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AAF95" w14:textId="77777777" w:rsidR="00233979" w:rsidRDefault="00233979">
      <w:pPr>
        <w:jc w:val="both"/>
        <w:rPr>
          <w:rFonts w:ascii="Arial" w:hAnsi="Arial" w:cs="Arial"/>
          <w:sz w:val="16"/>
          <w:szCs w:val="16"/>
          <w:highlight w:val="cyan"/>
        </w:rPr>
      </w:pPr>
    </w:p>
    <w:p w14:paraId="604E97C1" w14:textId="77777777" w:rsidR="00690326" w:rsidRPr="003405DA" w:rsidRDefault="00690326">
      <w:pPr>
        <w:jc w:val="both"/>
        <w:rPr>
          <w:rFonts w:ascii="Arial" w:hAnsi="Arial" w:cs="Arial"/>
          <w:sz w:val="16"/>
          <w:szCs w:val="16"/>
          <w:highlight w:val="cyan"/>
        </w:rPr>
      </w:pPr>
      <w:r w:rsidRPr="003405DA">
        <w:rPr>
          <w:rFonts w:ascii="Arial" w:hAnsi="Arial" w:cs="Arial"/>
          <w:sz w:val="16"/>
          <w:szCs w:val="16"/>
          <w:highlight w:val="cyan"/>
        </w:rPr>
        <w:t>{Contact}</w:t>
      </w:r>
    </w:p>
    <w:p w14:paraId="4220C2E5" w14:textId="77777777" w:rsidR="00690326" w:rsidRPr="003405DA" w:rsidRDefault="00690326">
      <w:pPr>
        <w:jc w:val="both"/>
        <w:rPr>
          <w:rFonts w:ascii="Arial" w:hAnsi="Arial" w:cs="Arial"/>
          <w:sz w:val="16"/>
          <w:szCs w:val="16"/>
          <w:highlight w:val="cyan"/>
        </w:rPr>
      </w:pPr>
      <w:r w:rsidRPr="003405DA">
        <w:rPr>
          <w:rFonts w:ascii="Arial" w:hAnsi="Arial" w:cs="Arial"/>
          <w:sz w:val="16"/>
          <w:szCs w:val="16"/>
          <w:highlight w:val="cyan"/>
        </w:rPr>
        <w:t>{Contact Phone}</w:t>
      </w:r>
    </w:p>
    <w:p w14:paraId="7DE1A7B9" w14:textId="77777777" w:rsidR="00690326" w:rsidRPr="003405DA" w:rsidRDefault="00690326">
      <w:pPr>
        <w:jc w:val="both"/>
        <w:rPr>
          <w:rFonts w:ascii="Arial" w:hAnsi="Arial" w:cs="Arial"/>
          <w:sz w:val="16"/>
          <w:szCs w:val="16"/>
          <w:highlight w:val="cyan"/>
        </w:rPr>
      </w:pPr>
      <w:r w:rsidRPr="003405DA">
        <w:rPr>
          <w:rFonts w:ascii="Arial" w:hAnsi="Arial" w:cs="Arial"/>
          <w:sz w:val="16"/>
          <w:szCs w:val="16"/>
          <w:highlight w:val="cyan"/>
        </w:rPr>
        <w:t>{File Reference}</w:t>
      </w:r>
    </w:p>
    <w:p w14:paraId="54EC70EC" w14:textId="77777777" w:rsidR="00690326" w:rsidRDefault="00690326">
      <w:pPr>
        <w:jc w:val="both"/>
        <w:rPr>
          <w:rFonts w:ascii="Arial" w:hAnsi="Arial" w:cs="Arial"/>
          <w:sz w:val="16"/>
          <w:szCs w:val="16"/>
          <w:highlight w:val="cyan"/>
        </w:rPr>
      </w:pPr>
      <w:r w:rsidRPr="003405DA">
        <w:rPr>
          <w:rFonts w:ascii="Arial" w:hAnsi="Arial" w:cs="Arial"/>
          <w:sz w:val="16"/>
          <w:szCs w:val="16"/>
          <w:highlight w:val="cyan"/>
        </w:rPr>
        <w:t>{Date}</w:t>
      </w:r>
    </w:p>
    <w:p w14:paraId="0DB4EC5F" w14:textId="77777777" w:rsidR="00233979" w:rsidRPr="003405DA" w:rsidRDefault="0030560D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70DCBBCB" w14:textId="77777777" w:rsidR="00510EC3" w:rsidRDefault="00510EC3">
      <w:pPr>
        <w:pStyle w:val="Title"/>
        <w:rPr>
          <w:rFonts w:ascii="Arial" w:hAnsi="Arial" w:cs="Arial"/>
          <w:b w:val="0"/>
          <w:i/>
          <w:sz w:val="22"/>
          <w:szCs w:val="22"/>
        </w:rPr>
      </w:pPr>
      <w:r w:rsidRPr="00510EC3">
        <w:rPr>
          <w:rFonts w:ascii="Arial" w:hAnsi="Arial" w:cs="Arial"/>
          <w:b w:val="0"/>
          <w:i/>
          <w:sz w:val="22"/>
          <w:szCs w:val="22"/>
        </w:rPr>
        <w:t>Plumbing and Drainage Regulation 2019</w:t>
      </w:r>
    </w:p>
    <w:p w14:paraId="5F1D5F4B" w14:textId="77777777" w:rsidR="00510EC3" w:rsidRDefault="00510EC3">
      <w:pPr>
        <w:pStyle w:val="Title"/>
        <w:rPr>
          <w:rFonts w:ascii="Arial" w:hAnsi="Arial" w:cs="Arial"/>
          <w:sz w:val="22"/>
          <w:szCs w:val="22"/>
        </w:rPr>
      </w:pPr>
    </w:p>
    <w:p w14:paraId="04DDA687" w14:textId="77777777" w:rsidR="00690326" w:rsidRPr="00BB249E" w:rsidRDefault="00BB249E">
      <w:pPr>
        <w:pStyle w:val="Title"/>
        <w:rPr>
          <w:rFonts w:ascii="Arial" w:hAnsi="Arial" w:cs="Arial"/>
          <w:sz w:val="36"/>
          <w:szCs w:val="36"/>
        </w:rPr>
      </w:pPr>
      <w:r w:rsidRPr="00BB249E">
        <w:rPr>
          <w:rFonts w:ascii="Arial" w:hAnsi="Arial" w:cs="Arial"/>
          <w:sz w:val="36"/>
          <w:szCs w:val="36"/>
        </w:rPr>
        <w:t>Action notice - notifiable work not under permit</w:t>
      </w:r>
    </w:p>
    <w:p w14:paraId="464A3A32" w14:textId="77777777" w:rsidR="00510EC3" w:rsidRDefault="00510EC3">
      <w:pPr>
        <w:pStyle w:val="Title"/>
        <w:rPr>
          <w:rFonts w:ascii="Arial" w:hAnsi="Arial" w:cs="Arial"/>
          <w:sz w:val="22"/>
          <w:szCs w:val="22"/>
        </w:rPr>
      </w:pPr>
    </w:p>
    <w:p w14:paraId="28A77000" w14:textId="77777777" w:rsidR="00690326" w:rsidRDefault="0069032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A806FB1" w14:textId="77777777" w:rsidR="00510EC3" w:rsidRPr="00C74AC0" w:rsidRDefault="00C74AC0" w:rsidP="00510EC3">
      <w:pPr>
        <w:rPr>
          <w:rFonts w:ascii="Arial" w:hAnsi="Arial" w:cs="Arial"/>
          <w:sz w:val="22"/>
          <w:szCs w:val="22"/>
        </w:rPr>
      </w:pPr>
      <w:r w:rsidRPr="00C74AC0">
        <w:rPr>
          <w:rFonts w:ascii="Arial" w:hAnsi="Arial" w:cs="Arial"/>
          <w:sz w:val="22"/>
          <w:szCs w:val="22"/>
          <w:highlight w:val="cyan"/>
        </w:rPr>
        <w:t>{Insert n</w:t>
      </w:r>
      <w:r w:rsidR="00510EC3" w:rsidRPr="00C74AC0">
        <w:rPr>
          <w:rFonts w:ascii="Arial" w:hAnsi="Arial" w:cs="Arial"/>
          <w:sz w:val="22"/>
          <w:szCs w:val="22"/>
          <w:highlight w:val="cyan"/>
        </w:rPr>
        <w:t>ame of responsible person for work</w:t>
      </w:r>
      <w:r w:rsidRPr="00C74AC0">
        <w:rPr>
          <w:rFonts w:ascii="Arial" w:hAnsi="Arial" w:cs="Arial"/>
          <w:sz w:val="22"/>
          <w:szCs w:val="22"/>
          <w:highlight w:val="cyan"/>
        </w:rPr>
        <w:t>}</w:t>
      </w:r>
      <w:r w:rsidR="00510EC3" w:rsidRPr="00C74AC0">
        <w:rPr>
          <w:rFonts w:ascii="Arial" w:hAnsi="Arial" w:cs="Arial"/>
          <w:sz w:val="22"/>
          <w:szCs w:val="22"/>
        </w:rPr>
        <w:t xml:space="preserve"> </w:t>
      </w:r>
    </w:p>
    <w:p w14:paraId="6C499BE9" w14:textId="77777777" w:rsidR="00510EC3" w:rsidRDefault="00C74AC0" w:rsidP="00510EC3">
      <w:pPr>
        <w:rPr>
          <w:rFonts w:ascii="Arial" w:hAnsi="Arial" w:cs="Arial"/>
          <w:sz w:val="22"/>
          <w:szCs w:val="22"/>
          <w:highlight w:val="cyan"/>
        </w:rPr>
      </w:pPr>
      <w:r w:rsidRPr="00C74AC0">
        <w:rPr>
          <w:rFonts w:ascii="Arial" w:hAnsi="Arial" w:cs="Arial"/>
          <w:sz w:val="22"/>
          <w:szCs w:val="22"/>
          <w:highlight w:val="cyan"/>
        </w:rPr>
        <w:t>{Insert a</w:t>
      </w:r>
      <w:r w:rsidR="00510EC3" w:rsidRPr="00C74AC0">
        <w:rPr>
          <w:rFonts w:ascii="Arial" w:hAnsi="Arial" w:cs="Arial"/>
          <w:sz w:val="22"/>
          <w:szCs w:val="22"/>
          <w:highlight w:val="cyan"/>
        </w:rPr>
        <w:t>ddress of responsible person</w:t>
      </w:r>
      <w:r w:rsidRPr="00C74AC0">
        <w:rPr>
          <w:rFonts w:ascii="Arial" w:hAnsi="Arial" w:cs="Arial"/>
          <w:sz w:val="22"/>
          <w:szCs w:val="22"/>
          <w:highlight w:val="cyan"/>
        </w:rPr>
        <w:t>}</w:t>
      </w:r>
    </w:p>
    <w:p w14:paraId="5EEF25D7" w14:textId="77777777" w:rsidR="00C74AC0" w:rsidRPr="00C74AC0" w:rsidRDefault="00C74AC0" w:rsidP="00510EC3">
      <w:pPr>
        <w:rPr>
          <w:rFonts w:ascii="Arial" w:hAnsi="Arial" w:cs="Arial"/>
          <w:sz w:val="22"/>
          <w:szCs w:val="22"/>
        </w:rPr>
      </w:pPr>
    </w:p>
    <w:p w14:paraId="178B8E09" w14:textId="77777777" w:rsidR="00510EC3" w:rsidRDefault="00510EC3" w:rsidP="00510EC3">
      <w:pPr>
        <w:rPr>
          <w:rFonts w:ascii="Arial" w:hAnsi="Arial" w:cs="Arial"/>
          <w:b/>
          <w:sz w:val="22"/>
          <w:szCs w:val="22"/>
        </w:rPr>
      </w:pPr>
    </w:p>
    <w:p w14:paraId="5FD4BC72" w14:textId="77777777" w:rsidR="00510EC3" w:rsidRPr="00510EC3" w:rsidRDefault="00510EC3" w:rsidP="00510EC3">
      <w:pPr>
        <w:rPr>
          <w:rFonts w:ascii="Arial" w:hAnsi="Arial" w:cs="Arial"/>
          <w:sz w:val="22"/>
          <w:szCs w:val="22"/>
        </w:rPr>
      </w:pPr>
      <w:r w:rsidRPr="00510EC3">
        <w:rPr>
          <w:rFonts w:ascii="Arial" w:hAnsi="Arial" w:cs="Arial"/>
          <w:sz w:val="22"/>
          <w:szCs w:val="22"/>
        </w:rPr>
        <w:t xml:space="preserve">Dear </w:t>
      </w:r>
      <w:r w:rsidRPr="00510EC3">
        <w:rPr>
          <w:rFonts w:ascii="Arial" w:hAnsi="Arial" w:cs="Arial"/>
          <w:sz w:val="22"/>
          <w:szCs w:val="22"/>
          <w:highlight w:val="cyan"/>
        </w:rPr>
        <w:t xml:space="preserve">{insert name of </w:t>
      </w:r>
      <w:r w:rsidRPr="00C74AC0">
        <w:rPr>
          <w:rFonts w:ascii="Arial" w:hAnsi="Arial" w:cs="Arial"/>
          <w:sz w:val="22"/>
          <w:szCs w:val="22"/>
          <w:highlight w:val="cyan"/>
        </w:rPr>
        <w:t>responsible person for work</w:t>
      </w:r>
      <w:r w:rsidR="00D12C10">
        <w:rPr>
          <w:rFonts w:ascii="Arial" w:hAnsi="Arial" w:cs="Arial"/>
          <w:sz w:val="22"/>
          <w:szCs w:val="22"/>
          <w:highlight w:val="cyan"/>
        </w:rPr>
        <w:t>}</w:t>
      </w:r>
      <w:r w:rsidR="00DF726D">
        <w:rPr>
          <w:rFonts w:ascii="Arial" w:hAnsi="Arial" w:cs="Arial"/>
          <w:sz w:val="22"/>
          <w:szCs w:val="22"/>
          <w:highlight w:val="cyan"/>
        </w:rPr>
        <w:t>,</w:t>
      </w:r>
    </w:p>
    <w:p w14:paraId="7F4E3EB2" w14:textId="77777777" w:rsidR="00690326" w:rsidRPr="003405DA" w:rsidRDefault="00690326">
      <w:pPr>
        <w:tabs>
          <w:tab w:val="left" w:pos="1134"/>
        </w:tabs>
        <w:jc w:val="both"/>
        <w:rPr>
          <w:rFonts w:ascii="Arial" w:hAnsi="Arial" w:cs="Arial"/>
          <w:sz w:val="22"/>
          <w:szCs w:val="22"/>
        </w:rPr>
      </w:pPr>
    </w:p>
    <w:p w14:paraId="77C83855" w14:textId="77777777" w:rsidR="00690326" w:rsidRPr="00F913C2" w:rsidRDefault="00C74AC0" w:rsidP="00DF726D">
      <w:pPr>
        <w:pStyle w:val="Heading2"/>
        <w:ind w:left="0"/>
        <w:rPr>
          <w:rFonts w:ascii="Arial" w:hAnsi="Arial" w:cs="Arial"/>
          <w:sz w:val="26"/>
          <w:szCs w:val="26"/>
        </w:rPr>
      </w:pPr>
      <w:r w:rsidRPr="00F913C2">
        <w:rPr>
          <w:rFonts w:ascii="Arial" w:hAnsi="Arial" w:cs="Arial"/>
          <w:sz w:val="26"/>
          <w:szCs w:val="26"/>
        </w:rPr>
        <w:t xml:space="preserve">Action notice about </w:t>
      </w:r>
      <w:r w:rsidR="009263C2">
        <w:rPr>
          <w:rFonts w:ascii="Arial" w:hAnsi="Arial" w:cs="Arial"/>
          <w:sz w:val="26"/>
          <w:szCs w:val="26"/>
        </w:rPr>
        <w:t xml:space="preserve">notifiable </w:t>
      </w:r>
      <w:r w:rsidRPr="00F913C2">
        <w:rPr>
          <w:rFonts w:ascii="Arial" w:hAnsi="Arial" w:cs="Arial"/>
          <w:sz w:val="26"/>
          <w:szCs w:val="26"/>
        </w:rPr>
        <w:t xml:space="preserve">work performed at </w:t>
      </w:r>
      <w:r w:rsidRPr="00F913C2">
        <w:rPr>
          <w:rFonts w:ascii="Arial" w:hAnsi="Arial" w:cs="Arial"/>
          <w:sz w:val="26"/>
          <w:szCs w:val="26"/>
          <w:highlight w:val="cyan"/>
        </w:rPr>
        <w:t>{</w:t>
      </w:r>
      <w:r w:rsidR="00690326" w:rsidRPr="00F913C2">
        <w:rPr>
          <w:rFonts w:ascii="Arial" w:hAnsi="Arial" w:cs="Arial"/>
          <w:sz w:val="26"/>
          <w:szCs w:val="26"/>
          <w:highlight w:val="cyan"/>
        </w:rPr>
        <w:t>insert address of premises}</w:t>
      </w:r>
      <w:r w:rsidRPr="00F913C2">
        <w:rPr>
          <w:rFonts w:ascii="Arial" w:hAnsi="Arial" w:cs="Arial"/>
          <w:sz w:val="26"/>
          <w:szCs w:val="26"/>
          <w:highlight w:val="cyan"/>
        </w:rPr>
        <w:t xml:space="preserve"> </w:t>
      </w:r>
    </w:p>
    <w:p w14:paraId="572616E1" w14:textId="77777777" w:rsidR="00690326" w:rsidRPr="003405DA" w:rsidRDefault="00690326">
      <w:pPr>
        <w:pStyle w:val="BodyText"/>
        <w:rPr>
          <w:rFonts w:ascii="Arial" w:hAnsi="Arial" w:cs="Arial"/>
          <w:sz w:val="22"/>
          <w:szCs w:val="22"/>
        </w:rPr>
      </w:pPr>
    </w:p>
    <w:p w14:paraId="6B489545" w14:textId="77777777" w:rsidR="00C0347B" w:rsidRDefault="00C0347B" w:rsidP="0032491E">
      <w:p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action notice was issued under </w:t>
      </w:r>
      <w:r w:rsidR="00BD582E">
        <w:rPr>
          <w:rFonts w:ascii="Arial" w:hAnsi="Arial" w:cs="Arial"/>
          <w:iCs/>
          <w:sz w:val="22"/>
          <w:szCs w:val="22"/>
        </w:rPr>
        <w:t xml:space="preserve">section </w:t>
      </w:r>
      <w:r w:rsidR="00724F53">
        <w:rPr>
          <w:rFonts w:ascii="Arial" w:hAnsi="Arial" w:cs="Arial"/>
          <w:iCs/>
          <w:sz w:val="22"/>
          <w:szCs w:val="22"/>
        </w:rPr>
        <w:t>96</w:t>
      </w:r>
      <w:r w:rsidRPr="00296FF5">
        <w:rPr>
          <w:rFonts w:ascii="Arial" w:hAnsi="Arial" w:cs="Arial"/>
          <w:iCs/>
          <w:sz w:val="22"/>
          <w:szCs w:val="22"/>
        </w:rPr>
        <w:t xml:space="preserve"> of the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3405DA">
        <w:rPr>
          <w:rFonts w:ascii="Arial" w:hAnsi="Arial" w:cs="Arial"/>
          <w:i/>
          <w:iCs/>
          <w:sz w:val="22"/>
          <w:szCs w:val="22"/>
        </w:rPr>
        <w:t>Plumbing and Drainage Regulation 201</w:t>
      </w:r>
      <w:r>
        <w:rPr>
          <w:rFonts w:ascii="Arial" w:hAnsi="Arial" w:cs="Arial"/>
          <w:i/>
          <w:iCs/>
          <w:sz w:val="22"/>
          <w:szCs w:val="22"/>
        </w:rPr>
        <w:t>9</w:t>
      </w:r>
      <w:r>
        <w:rPr>
          <w:rFonts w:ascii="Arial" w:hAnsi="Arial" w:cs="Arial"/>
          <w:iCs/>
          <w:sz w:val="22"/>
          <w:szCs w:val="22"/>
        </w:rPr>
        <w:t xml:space="preserve"> (</w:t>
      </w:r>
      <w:r w:rsidR="00BD582E">
        <w:rPr>
          <w:rFonts w:ascii="Arial" w:hAnsi="Arial" w:cs="Arial"/>
          <w:iCs/>
          <w:sz w:val="22"/>
          <w:szCs w:val="22"/>
        </w:rPr>
        <w:t>‘</w:t>
      </w:r>
      <w:r>
        <w:rPr>
          <w:rFonts w:ascii="Arial" w:hAnsi="Arial" w:cs="Arial"/>
          <w:iCs/>
          <w:sz w:val="22"/>
          <w:szCs w:val="22"/>
        </w:rPr>
        <w:t>the Regulation</w:t>
      </w:r>
      <w:r w:rsidR="00BD582E">
        <w:rPr>
          <w:rFonts w:ascii="Arial" w:hAnsi="Arial" w:cs="Arial"/>
          <w:iCs/>
          <w:sz w:val="22"/>
          <w:szCs w:val="22"/>
        </w:rPr>
        <w:t>’)</w:t>
      </w:r>
      <w:r w:rsidR="00BD582E">
        <w:rPr>
          <w:rFonts w:ascii="Arial" w:hAnsi="Arial" w:cs="Arial"/>
          <w:sz w:val="22"/>
          <w:szCs w:val="22"/>
        </w:rPr>
        <w:t xml:space="preserve"> in relation to </w:t>
      </w:r>
      <w:r w:rsidR="00724F53">
        <w:rPr>
          <w:rFonts w:ascii="Arial" w:hAnsi="Arial" w:cs="Arial"/>
          <w:sz w:val="22"/>
          <w:szCs w:val="22"/>
        </w:rPr>
        <w:t>notifiable</w:t>
      </w:r>
      <w:r w:rsidR="00BD582E">
        <w:rPr>
          <w:rFonts w:ascii="Arial" w:hAnsi="Arial" w:cs="Arial"/>
          <w:sz w:val="22"/>
          <w:szCs w:val="22"/>
        </w:rPr>
        <w:t xml:space="preserve"> work (‘the relevant work’) carried out at the premises mentioned above.</w:t>
      </w:r>
    </w:p>
    <w:p w14:paraId="5A93689B" w14:textId="77777777" w:rsidR="002C472B" w:rsidRPr="00E72292" w:rsidRDefault="002C472B" w:rsidP="00046AD8">
      <w:pPr>
        <w:rPr>
          <w:rFonts w:ascii="Arial" w:hAnsi="Arial" w:cs="Arial"/>
          <w:b/>
          <w:sz w:val="22"/>
          <w:szCs w:val="22"/>
        </w:rPr>
      </w:pPr>
      <w:r w:rsidRPr="00E72292">
        <w:rPr>
          <w:rFonts w:ascii="Arial" w:hAnsi="Arial" w:cs="Arial"/>
          <w:b/>
          <w:sz w:val="22"/>
          <w:szCs w:val="22"/>
        </w:rPr>
        <w:t>Reason(s) for deciding to issue action notice</w:t>
      </w:r>
    </w:p>
    <w:p w14:paraId="6420FBEA" w14:textId="77777777" w:rsidR="002C472B" w:rsidRDefault="002C472B" w:rsidP="00046AD8">
      <w:pPr>
        <w:rPr>
          <w:rFonts w:ascii="Arial" w:hAnsi="Arial" w:cs="Arial"/>
          <w:sz w:val="22"/>
          <w:szCs w:val="22"/>
        </w:rPr>
      </w:pPr>
    </w:p>
    <w:p w14:paraId="606D38A4" w14:textId="77777777" w:rsidR="00BD582E" w:rsidRDefault="00724F53" w:rsidP="0032491E">
      <w:p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="0059203A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ouncil inspector inspected the relevant work on </w:t>
      </w:r>
      <w:r w:rsidRPr="00D3727D">
        <w:rPr>
          <w:rFonts w:ascii="Arial" w:hAnsi="Arial" w:cs="Arial"/>
          <w:sz w:val="22"/>
          <w:szCs w:val="22"/>
          <w:highlight w:val="cyan"/>
        </w:rPr>
        <w:t>{insert date}</w:t>
      </w:r>
      <w:r>
        <w:rPr>
          <w:rFonts w:ascii="Arial" w:hAnsi="Arial" w:cs="Arial"/>
          <w:sz w:val="22"/>
          <w:szCs w:val="22"/>
        </w:rPr>
        <w:t xml:space="preserve"> and the inspector is not satisfied that the relevant work, or part of the work, is compliant.</w:t>
      </w:r>
      <w:r w:rsidR="006C0FAB">
        <w:rPr>
          <w:rFonts w:ascii="Arial" w:hAnsi="Arial" w:cs="Arial"/>
          <w:sz w:val="22"/>
          <w:szCs w:val="22"/>
        </w:rPr>
        <w:t xml:space="preserve"> The reason why the inspector is not so satisfied is </w:t>
      </w:r>
      <w:r w:rsidR="006C0FAB" w:rsidRPr="006C0FAB">
        <w:rPr>
          <w:rFonts w:ascii="Arial" w:hAnsi="Arial" w:cs="Arial"/>
          <w:sz w:val="22"/>
          <w:szCs w:val="22"/>
          <w:highlight w:val="cyan"/>
        </w:rPr>
        <w:t>{insert reason,</w:t>
      </w:r>
      <w:r w:rsidR="006C0FAB">
        <w:rPr>
          <w:rFonts w:ascii="Arial" w:hAnsi="Arial" w:cs="Arial"/>
          <w:sz w:val="22"/>
          <w:szCs w:val="22"/>
          <w:highlight w:val="cyan"/>
        </w:rPr>
        <w:t xml:space="preserve"> including the facts and circumstances forming the basis for the reason}.</w:t>
      </w:r>
    </w:p>
    <w:p w14:paraId="5922D65A" w14:textId="77777777" w:rsidR="002B36A9" w:rsidRPr="00B82BBD" w:rsidRDefault="00B82BBD" w:rsidP="006C0FAB">
      <w:pPr>
        <w:spacing w:after="240"/>
        <w:ind w:left="2127" w:hanging="2127"/>
        <w:jc w:val="both"/>
        <w:rPr>
          <w:rFonts w:ascii="Arial" w:hAnsi="Arial" w:cs="Arial"/>
          <w:b/>
          <w:sz w:val="22"/>
          <w:szCs w:val="22"/>
        </w:rPr>
      </w:pPr>
      <w:r w:rsidRPr="00B82BBD">
        <w:rPr>
          <w:rFonts w:ascii="Arial" w:hAnsi="Arial" w:cs="Arial"/>
          <w:b/>
          <w:sz w:val="22"/>
          <w:szCs w:val="22"/>
        </w:rPr>
        <w:t>Action required</w:t>
      </w:r>
      <w:r w:rsidR="00C43778">
        <w:rPr>
          <w:rFonts w:ascii="Arial" w:hAnsi="Arial" w:cs="Arial"/>
          <w:b/>
          <w:sz w:val="22"/>
          <w:szCs w:val="22"/>
        </w:rPr>
        <w:t xml:space="preserve"> to be taken</w:t>
      </w:r>
    </w:p>
    <w:p w14:paraId="28860E51" w14:textId="77777777" w:rsidR="0033762F" w:rsidRDefault="002B36A9" w:rsidP="0033762F">
      <w:pPr>
        <w:tabs>
          <w:tab w:val="left" w:pos="113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 are required to take the following action:</w:t>
      </w:r>
    </w:p>
    <w:p w14:paraId="39E0082D" w14:textId="77777777" w:rsidR="002B36A9" w:rsidRDefault="002B36A9" w:rsidP="0033762F">
      <w:pPr>
        <w:tabs>
          <w:tab w:val="left" w:pos="1134"/>
        </w:tabs>
        <w:jc w:val="both"/>
        <w:rPr>
          <w:rFonts w:ascii="Arial" w:hAnsi="Arial" w:cs="Arial"/>
          <w:sz w:val="22"/>
          <w:szCs w:val="22"/>
        </w:rPr>
      </w:pPr>
    </w:p>
    <w:p w14:paraId="62A67C83" w14:textId="77777777" w:rsidR="00200EB3" w:rsidRPr="00BC5999" w:rsidRDefault="006F7BD7" w:rsidP="00200EB3">
      <w:pPr>
        <w:numPr>
          <w:ilvl w:val="0"/>
          <w:numId w:val="8"/>
        </w:numPr>
        <w:spacing w:after="120"/>
        <w:ind w:left="709" w:hanging="567"/>
        <w:rPr>
          <w:rFonts w:ascii="Arial" w:hAnsi="Arial" w:cs="Arial"/>
          <w:sz w:val="22"/>
          <w:szCs w:val="22"/>
        </w:rPr>
      </w:pPr>
      <w:r w:rsidRPr="006F7BD7">
        <w:rPr>
          <w:rFonts w:ascii="Arial" w:hAnsi="Arial" w:cs="Arial"/>
          <w:sz w:val="22"/>
          <w:szCs w:val="22"/>
        </w:rPr>
        <w:t xml:space="preserve">carry out </w:t>
      </w:r>
      <w:r w:rsidRPr="006F7BD7">
        <w:rPr>
          <w:rFonts w:ascii="Arial" w:hAnsi="Arial" w:cs="Arial"/>
          <w:sz w:val="22"/>
          <w:szCs w:val="22"/>
          <w:highlight w:val="cyan"/>
        </w:rPr>
        <w:t>{insert description of work}</w:t>
      </w:r>
      <w:r w:rsidR="00BC5999">
        <w:rPr>
          <w:rFonts w:ascii="Arial" w:hAnsi="Arial" w:cs="Arial"/>
          <w:sz w:val="22"/>
          <w:szCs w:val="22"/>
          <w:highlight w:val="cyan"/>
        </w:rPr>
        <w:t xml:space="preserve"> </w:t>
      </w:r>
      <w:r w:rsidR="00BC5999" w:rsidRPr="00BC5999">
        <w:rPr>
          <w:rFonts w:ascii="Arial" w:hAnsi="Arial" w:cs="Arial"/>
          <w:sz w:val="22"/>
          <w:szCs w:val="22"/>
        </w:rPr>
        <w:t>(‘rectification work’)</w:t>
      </w:r>
    </w:p>
    <w:p w14:paraId="2803A973" w14:textId="77777777" w:rsidR="006F7BD7" w:rsidRPr="006F7BD7" w:rsidRDefault="006F7BD7" w:rsidP="00200EB3">
      <w:pPr>
        <w:numPr>
          <w:ilvl w:val="0"/>
          <w:numId w:val="8"/>
        </w:numPr>
        <w:spacing w:after="120"/>
        <w:ind w:left="709" w:hanging="567"/>
        <w:rPr>
          <w:rFonts w:ascii="Arial" w:hAnsi="Arial" w:cs="Arial"/>
          <w:sz w:val="22"/>
          <w:szCs w:val="22"/>
        </w:rPr>
      </w:pPr>
      <w:r w:rsidRPr="006F7BD7">
        <w:rPr>
          <w:rFonts w:ascii="Arial" w:hAnsi="Arial" w:cs="Arial"/>
          <w:sz w:val="22"/>
          <w:szCs w:val="22"/>
        </w:rPr>
        <w:t>request a further inspection of the</w:t>
      </w:r>
      <w:r w:rsidR="003F7C5F">
        <w:rPr>
          <w:rFonts w:ascii="Arial" w:hAnsi="Arial" w:cs="Arial"/>
          <w:sz w:val="22"/>
          <w:szCs w:val="22"/>
        </w:rPr>
        <w:t xml:space="preserve"> rectification</w:t>
      </w:r>
      <w:r w:rsidRPr="006F7BD7">
        <w:rPr>
          <w:rFonts w:ascii="Arial" w:hAnsi="Arial" w:cs="Arial"/>
          <w:sz w:val="22"/>
          <w:szCs w:val="22"/>
        </w:rPr>
        <w:t xml:space="preserve"> work</w:t>
      </w:r>
      <w:r w:rsidR="00250D40">
        <w:rPr>
          <w:rFonts w:ascii="Arial" w:hAnsi="Arial" w:cs="Arial"/>
          <w:sz w:val="22"/>
          <w:szCs w:val="22"/>
        </w:rPr>
        <w:t xml:space="preserve"> by </w:t>
      </w:r>
      <w:r w:rsidR="00250D40" w:rsidRPr="00250D40">
        <w:rPr>
          <w:rFonts w:ascii="Arial" w:hAnsi="Arial" w:cs="Arial"/>
          <w:sz w:val="22"/>
          <w:szCs w:val="22"/>
          <w:highlight w:val="cyan"/>
        </w:rPr>
        <w:t>{insert date*}</w:t>
      </w:r>
    </w:p>
    <w:p w14:paraId="2F885DEC" w14:textId="77777777" w:rsidR="00B82BBD" w:rsidRPr="00CE443C" w:rsidRDefault="00B0010D" w:rsidP="006F7BD7">
      <w:pPr>
        <w:numPr>
          <w:ilvl w:val="0"/>
          <w:numId w:val="8"/>
        </w:numPr>
        <w:spacing w:after="120"/>
        <w:ind w:left="709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="00B82BBD">
        <w:rPr>
          <w:rFonts w:ascii="Arial" w:hAnsi="Arial" w:cs="Arial"/>
          <w:sz w:val="22"/>
          <w:szCs w:val="22"/>
        </w:rPr>
        <w:t xml:space="preserve">ive the </w:t>
      </w:r>
      <w:r w:rsidR="0059203A">
        <w:rPr>
          <w:rFonts w:ascii="Arial" w:hAnsi="Arial" w:cs="Arial"/>
          <w:sz w:val="22"/>
          <w:szCs w:val="22"/>
        </w:rPr>
        <w:t>Council</w:t>
      </w:r>
      <w:r w:rsidR="00B82BBD">
        <w:rPr>
          <w:rFonts w:ascii="Arial" w:hAnsi="Arial" w:cs="Arial"/>
          <w:sz w:val="22"/>
          <w:szCs w:val="22"/>
        </w:rPr>
        <w:t xml:space="preserve"> </w:t>
      </w:r>
      <w:r w:rsidRPr="00CE443C">
        <w:rPr>
          <w:rFonts w:ascii="Arial" w:hAnsi="Arial" w:cs="Arial"/>
          <w:sz w:val="22"/>
          <w:szCs w:val="22"/>
          <w:highlight w:val="cyan"/>
        </w:rPr>
        <w:t xml:space="preserve">{insert description of </w:t>
      </w:r>
      <w:r w:rsidR="004726CB">
        <w:rPr>
          <w:rFonts w:ascii="Arial" w:hAnsi="Arial" w:cs="Arial"/>
          <w:sz w:val="22"/>
          <w:szCs w:val="22"/>
          <w:highlight w:val="cyan"/>
        </w:rPr>
        <w:t xml:space="preserve">any </w:t>
      </w:r>
      <w:r w:rsidRPr="00CE443C">
        <w:rPr>
          <w:rFonts w:ascii="Arial" w:hAnsi="Arial" w:cs="Arial"/>
          <w:sz w:val="22"/>
          <w:szCs w:val="22"/>
          <w:highlight w:val="cyan"/>
        </w:rPr>
        <w:t>information</w:t>
      </w:r>
      <w:r w:rsidR="00ED0E86">
        <w:rPr>
          <w:rFonts w:ascii="Arial" w:hAnsi="Arial" w:cs="Arial"/>
          <w:sz w:val="22"/>
          <w:szCs w:val="22"/>
          <w:highlight w:val="cyan"/>
        </w:rPr>
        <w:t xml:space="preserve"> about the relevant work</w:t>
      </w:r>
      <w:r w:rsidR="00B00BE8">
        <w:rPr>
          <w:rFonts w:ascii="Arial" w:hAnsi="Arial" w:cs="Arial"/>
          <w:sz w:val="22"/>
          <w:szCs w:val="22"/>
          <w:highlight w:val="cyan"/>
        </w:rPr>
        <w:t xml:space="preserve"> required</w:t>
      </w:r>
      <w:r w:rsidRPr="00CE443C">
        <w:rPr>
          <w:rFonts w:ascii="Arial" w:hAnsi="Arial" w:cs="Arial"/>
          <w:sz w:val="22"/>
          <w:szCs w:val="22"/>
          <w:highlight w:val="cyan"/>
        </w:rPr>
        <w:t>}</w:t>
      </w:r>
    </w:p>
    <w:p w14:paraId="1D87E29B" w14:textId="77777777" w:rsidR="008A5E05" w:rsidRPr="008A5E05" w:rsidRDefault="008A5E05" w:rsidP="00F913C2">
      <w:pPr>
        <w:numPr>
          <w:ilvl w:val="0"/>
          <w:numId w:val="8"/>
        </w:numPr>
        <w:spacing w:after="240"/>
        <w:ind w:left="709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uncover the plumbing or drainage resulting from, or affected by, the work to the extent necessary to enable the inspector to assess whether the work is compliant</w:t>
      </w:r>
    </w:p>
    <w:p w14:paraId="010D0CCF" w14:textId="77777777" w:rsidR="00300287" w:rsidRPr="00F913C2" w:rsidRDefault="002F4C75" w:rsidP="00F913C2">
      <w:pPr>
        <w:numPr>
          <w:ilvl w:val="0"/>
          <w:numId w:val="8"/>
        </w:numPr>
        <w:spacing w:after="240"/>
        <w:ind w:left="709" w:hanging="567"/>
        <w:rPr>
          <w:rFonts w:ascii="Arial" w:hAnsi="Arial" w:cs="Arial"/>
          <w:sz w:val="22"/>
          <w:szCs w:val="22"/>
        </w:rPr>
      </w:pPr>
      <w:r w:rsidRPr="00F913C2">
        <w:rPr>
          <w:rFonts w:ascii="Arial" w:hAnsi="Arial" w:cs="Arial"/>
          <w:sz w:val="22"/>
          <w:szCs w:val="22"/>
          <w:highlight w:val="cyan"/>
        </w:rPr>
        <w:t xml:space="preserve">{insert description of </w:t>
      </w:r>
      <w:r w:rsidR="00EB70C3" w:rsidRPr="00F913C2">
        <w:rPr>
          <w:rFonts w:ascii="Arial" w:hAnsi="Arial" w:cs="Arial"/>
          <w:sz w:val="22"/>
          <w:szCs w:val="22"/>
          <w:highlight w:val="cyan"/>
        </w:rPr>
        <w:t xml:space="preserve">any </w:t>
      </w:r>
      <w:r w:rsidR="00ED0E86" w:rsidRPr="00F913C2">
        <w:rPr>
          <w:rFonts w:ascii="Arial" w:hAnsi="Arial" w:cs="Arial"/>
          <w:sz w:val="22"/>
          <w:szCs w:val="22"/>
          <w:highlight w:val="cyan"/>
        </w:rPr>
        <w:t xml:space="preserve">other </w:t>
      </w:r>
      <w:r w:rsidRPr="00F913C2">
        <w:rPr>
          <w:rFonts w:ascii="Arial" w:hAnsi="Arial" w:cs="Arial"/>
          <w:sz w:val="22"/>
          <w:szCs w:val="22"/>
          <w:highlight w:val="cyan"/>
        </w:rPr>
        <w:t>action required</w:t>
      </w:r>
      <w:r w:rsidRPr="00F913C2">
        <w:rPr>
          <w:rFonts w:ascii="Arial" w:hAnsi="Arial" w:cs="Arial"/>
          <w:sz w:val="22"/>
          <w:szCs w:val="22"/>
        </w:rPr>
        <w:t>}</w:t>
      </w:r>
    </w:p>
    <w:p w14:paraId="6CB11306" w14:textId="77777777" w:rsidR="00300287" w:rsidRPr="00300287" w:rsidRDefault="00300287" w:rsidP="00300287">
      <w:pPr>
        <w:spacing w:after="120"/>
        <w:rPr>
          <w:rFonts w:ascii="Arial" w:hAnsi="Arial" w:cs="Arial"/>
          <w:b/>
          <w:sz w:val="22"/>
          <w:szCs w:val="22"/>
        </w:rPr>
      </w:pPr>
      <w:r w:rsidRPr="00300287">
        <w:rPr>
          <w:rFonts w:ascii="Arial" w:hAnsi="Arial" w:cs="Arial"/>
          <w:b/>
          <w:sz w:val="22"/>
          <w:szCs w:val="22"/>
        </w:rPr>
        <w:t>When action must be taken</w:t>
      </w:r>
    </w:p>
    <w:p w14:paraId="6033C55D" w14:textId="77777777" w:rsidR="00855234" w:rsidRDefault="00300287" w:rsidP="00855234">
      <w:pPr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 are required to take the action mentioned above by</w:t>
      </w:r>
      <w:r w:rsidR="00AB3697">
        <w:rPr>
          <w:rFonts w:ascii="Arial" w:hAnsi="Arial" w:cs="Arial"/>
          <w:sz w:val="22"/>
          <w:szCs w:val="22"/>
        </w:rPr>
        <w:t xml:space="preserve"> </w:t>
      </w:r>
      <w:r w:rsidR="00855234">
        <w:rPr>
          <w:rFonts w:ascii="Arial" w:hAnsi="Arial" w:cs="Arial"/>
          <w:sz w:val="22"/>
          <w:szCs w:val="22"/>
        </w:rPr>
        <w:t xml:space="preserve">[the date mentioned above/ </w:t>
      </w:r>
      <w:r w:rsidR="003368AF" w:rsidRPr="003368AF">
        <w:rPr>
          <w:rFonts w:ascii="Arial" w:hAnsi="Arial" w:cs="Arial"/>
          <w:sz w:val="22"/>
          <w:szCs w:val="22"/>
          <w:highlight w:val="cyan"/>
        </w:rPr>
        <w:t>{insert date</w:t>
      </w:r>
      <w:r w:rsidR="006A33B2">
        <w:rPr>
          <w:rFonts w:ascii="Arial" w:hAnsi="Arial" w:cs="Arial"/>
          <w:sz w:val="22"/>
          <w:szCs w:val="22"/>
          <w:highlight w:val="cyan"/>
        </w:rPr>
        <w:t>*</w:t>
      </w:r>
      <w:r w:rsidR="003368AF">
        <w:rPr>
          <w:rFonts w:ascii="Arial" w:hAnsi="Arial" w:cs="Arial"/>
          <w:sz w:val="22"/>
          <w:szCs w:val="22"/>
        </w:rPr>
        <w:t>}</w:t>
      </w:r>
      <w:r w:rsidR="00855234">
        <w:rPr>
          <w:rFonts w:ascii="Arial" w:hAnsi="Arial" w:cs="Arial"/>
          <w:sz w:val="22"/>
          <w:szCs w:val="22"/>
        </w:rPr>
        <w:t>]</w:t>
      </w:r>
      <w:r w:rsidR="002E19D8">
        <w:rPr>
          <w:rFonts w:ascii="Arial" w:hAnsi="Arial" w:cs="Arial"/>
          <w:sz w:val="22"/>
          <w:szCs w:val="22"/>
        </w:rPr>
        <w:t>.</w:t>
      </w:r>
      <w:r w:rsidR="00855234">
        <w:rPr>
          <w:rFonts w:ascii="Arial" w:hAnsi="Arial" w:cs="Arial"/>
          <w:sz w:val="22"/>
          <w:szCs w:val="22"/>
        </w:rPr>
        <w:t xml:space="preserve">   </w:t>
      </w:r>
    </w:p>
    <w:p w14:paraId="3D2773A7" w14:textId="77777777" w:rsidR="003D363E" w:rsidRPr="00DD4F4B" w:rsidRDefault="003D363E" w:rsidP="00855234">
      <w:pPr>
        <w:spacing w:after="120"/>
        <w:ind w:left="284" w:hanging="284"/>
        <w:rPr>
          <w:sz w:val="18"/>
          <w:szCs w:val="18"/>
        </w:rPr>
      </w:pPr>
      <w:r w:rsidRPr="00DD4F4B">
        <w:rPr>
          <w:sz w:val="18"/>
          <w:szCs w:val="18"/>
        </w:rPr>
        <w:t xml:space="preserve">*  </w:t>
      </w:r>
      <w:r>
        <w:rPr>
          <w:sz w:val="18"/>
          <w:szCs w:val="18"/>
        </w:rPr>
        <w:t xml:space="preserve">  </w:t>
      </w:r>
      <w:r w:rsidRPr="00DD4F4B">
        <w:rPr>
          <w:sz w:val="18"/>
          <w:szCs w:val="18"/>
        </w:rPr>
        <w:t>The date</w:t>
      </w:r>
      <w:r>
        <w:rPr>
          <w:sz w:val="18"/>
          <w:szCs w:val="18"/>
        </w:rPr>
        <w:t xml:space="preserve"> </w:t>
      </w:r>
      <w:r w:rsidR="00663FB8">
        <w:rPr>
          <w:sz w:val="18"/>
          <w:szCs w:val="18"/>
        </w:rPr>
        <w:t xml:space="preserve">stated </w:t>
      </w:r>
      <w:r>
        <w:rPr>
          <w:sz w:val="18"/>
          <w:szCs w:val="18"/>
        </w:rPr>
        <w:t>for compliance</w:t>
      </w:r>
      <w:r w:rsidRPr="00DD4F4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with the notice </w:t>
      </w:r>
      <w:r w:rsidRPr="00DD4F4B">
        <w:rPr>
          <w:sz w:val="18"/>
          <w:szCs w:val="18"/>
        </w:rPr>
        <w:t>must be at least 2 business days after the notice is given.</w:t>
      </w:r>
      <w:r>
        <w:rPr>
          <w:sz w:val="18"/>
          <w:szCs w:val="18"/>
        </w:rPr>
        <w:t xml:space="preserve"> A later date may be decided by the </w:t>
      </w:r>
      <w:r w:rsidR="0059203A">
        <w:rPr>
          <w:sz w:val="18"/>
          <w:szCs w:val="18"/>
        </w:rPr>
        <w:t>Council</w:t>
      </w:r>
      <w:r>
        <w:rPr>
          <w:sz w:val="18"/>
          <w:szCs w:val="18"/>
        </w:rPr>
        <w:t xml:space="preserve"> or the inspector </w:t>
      </w:r>
      <w:r w:rsidRPr="006036B1">
        <w:rPr>
          <w:b/>
          <w:sz w:val="18"/>
          <w:szCs w:val="18"/>
        </w:rPr>
        <w:t>after</w:t>
      </w:r>
      <w:r>
        <w:rPr>
          <w:sz w:val="18"/>
          <w:szCs w:val="18"/>
        </w:rPr>
        <w:t xml:space="preserve"> the notice is issued and </w:t>
      </w:r>
      <w:r w:rsidRPr="006036B1">
        <w:rPr>
          <w:b/>
          <w:sz w:val="18"/>
          <w:szCs w:val="18"/>
        </w:rPr>
        <w:t>before</w:t>
      </w:r>
      <w:r>
        <w:rPr>
          <w:sz w:val="18"/>
          <w:szCs w:val="18"/>
        </w:rPr>
        <w:t xml:space="preserve"> the date stated.</w:t>
      </w:r>
    </w:p>
    <w:p w14:paraId="2D8C929A" w14:textId="77777777" w:rsidR="0033762F" w:rsidRPr="00D22D83" w:rsidRDefault="00D22D83" w:rsidP="00D22D83">
      <w:pPr>
        <w:spacing w:after="120"/>
        <w:ind w:left="2127" w:hanging="2127"/>
        <w:jc w:val="both"/>
        <w:rPr>
          <w:rFonts w:ascii="Arial" w:hAnsi="Arial" w:cs="Arial"/>
          <w:b/>
          <w:sz w:val="22"/>
          <w:szCs w:val="22"/>
        </w:rPr>
      </w:pPr>
      <w:r w:rsidRPr="00D22D83">
        <w:rPr>
          <w:rFonts w:ascii="Arial" w:hAnsi="Arial" w:cs="Arial"/>
          <w:b/>
          <w:sz w:val="22"/>
          <w:szCs w:val="22"/>
        </w:rPr>
        <w:lastRenderedPageBreak/>
        <w:t>Offence to fail to comply with this notice</w:t>
      </w:r>
    </w:p>
    <w:p w14:paraId="04E0FBFC" w14:textId="77777777" w:rsidR="00D02099" w:rsidRDefault="00D22D83" w:rsidP="00BF69D7">
      <w:pPr>
        <w:tabs>
          <w:tab w:val="left" w:pos="113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Under section 98 of the Regulation, </w:t>
      </w:r>
      <w:r w:rsidR="00E94AC0">
        <w:rPr>
          <w:rFonts w:ascii="Arial" w:hAnsi="Arial" w:cs="Arial"/>
          <w:sz w:val="22"/>
          <w:szCs w:val="22"/>
        </w:rPr>
        <w:t>i</w:t>
      </w:r>
      <w:r w:rsidR="00D02099">
        <w:rPr>
          <w:rFonts w:ascii="Arial" w:hAnsi="Arial" w:cs="Arial"/>
          <w:sz w:val="22"/>
          <w:szCs w:val="22"/>
        </w:rPr>
        <w:t>t is an offence for you to fail to comply with the notice</w:t>
      </w:r>
      <w:r w:rsidR="00AB3697">
        <w:rPr>
          <w:rFonts w:ascii="Arial" w:hAnsi="Arial" w:cs="Arial"/>
          <w:sz w:val="22"/>
          <w:szCs w:val="22"/>
        </w:rPr>
        <w:t xml:space="preserve"> by the date</w:t>
      </w:r>
      <w:r w:rsidR="00FA733A">
        <w:rPr>
          <w:rFonts w:ascii="Arial" w:hAnsi="Arial" w:cs="Arial"/>
          <w:sz w:val="22"/>
          <w:szCs w:val="22"/>
        </w:rPr>
        <w:t xml:space="preserve"> </w:t>
      </w:r>
      <w:r w:rsidR="00AB3697">
        <w:rPr>
          <w:rFonts w:ascii="Arial" w:hAnsi="Arial" w:cs="Arial"/>
          <w:sz w:val="22"/>
          <w:szCs w:val="22"/>
        </w:rPr>
        <w:t>stated in this notice</w:t>
      </w:r>
      <w:r w:rsidR="00D02099">
        <w:rPr>
          <w:rFonts w:ascii="Arial" w:hAnsi="Arial" w:cs="Arial"/>
          <w:sz w:val="22"/>
          <w:szCs w:val="22"/>
        </w:rPr>
        <w:t xml:space="preserve">, unless you have a reasonable excuse. </w:t>
      </w:r>
    </w:p>
    <w:p w14:paraId="462FA473" w14:textId="77777777" w:rsidR="00D02099" w:rsidRDefault="00D02099" w:rsidP="00BF69D7">
      <w:pPr>
        <w:tabs>
          <w:tab w:val="left" w:pos="1134"/>
        </w:tabs>
        <w:jc w:val="both"/>
        <w:rPr>
          <w:rFonts w:ascii="Arial" w:hAnsi="Arial" w:cs="Arial"/>
          <w:sz w:val="22"/>
          <w:szCs w:val="22"/>
        </w:rPr>
      </w:pPr>
    </w:p>
    <w:p w14:paraId="2CC4A892" w14:textId="77777777" w:rsidR="00BF69D7" w:rsidRDefault="00FC6668" w:rsidP="00BF69D7">
      <w:pPr>
        <w:tabs>
          <w:tab w:val="left" w:pos="1134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Note</w:t>
      </w:r>
      <w:r w:rsidR="00390F7D">
        <w:rPr>
          <w:rFonts w:ascii="Arial" w:hAnsi="Arial" w:cs="Arial"/>
          <w:sz w:val="18"/>
          <w:szCs w:val="18"/>
        </w:rPr>
        <w:t xml:space="preserve"> 1</w:t>
      </w:r>
      <w:r>
        <w:rPr>
          <w:rFonts w:ascii="Arial" w:hAnsi="Arial" w:cs="Arial"/>
          <w:sz w:val="18"/>
          <w:szCs w:val="18"/>
        </w:rPr>
        <w:t xml:space="preserve">: </w:t>
      </w:r>
      <w:r w:rsidR="00BF69D7" w:rsidRPr="00D02099">
        <w:rPr>
          <w:rFonts w:ascii="Arial" w:hAnsi="Arial" w:cs="Arial"/>
          <w:sz w:val="18"/>
          <w:szCs w:val="18"/>
        </w:rPr>
        <w:t>The maximum penalty for failing to comply with the notice is 20 penalty units</w:t>
      </w:r>
      <w:r w:rsidR="00A140F4">
        <w:rPr>
          <w:rFonts w:ascii="Arial" w:hAnsi="Arial" w:cs="Arial"/>
          <w:sz w:val="18"/>
          <w:szCs w:val="18"/>
        </w:rPr>
        <w:t xml:space="preserve"> ($2669).  Under Section 3 of the Penalties and Sentences Regulation 2015, the prescribed value of a penalty unit is $133.45 (current from 1 July 2019)</w:t>
      </w:r>
    </w:p>
    <w:p w14:paraId="0F83A5E2" w14:textId="77777777" w:rsidR="00390F7D" w:rsidRDefault="00390F7D" w:rsidP="00BF69D7">
      <w:pPr>
        <w:tabs>
          <w:tab w:val="left" w:pos="1134"/>
        </w:tabs>
        <w:jc w:val="both"/>
        <w:rPr>
          <w:rFonts w:ascii="Arial" w:hAnsi="Arial" w:cs="Arial"/>
          <w:sz w:val="18"/>
          <w:szCs w:val="18"/>
        </w:rPr>
      </w:pPr>
    </w:p>
    <w:p w14:paraId="487F9576" w14:textId="77777777" w:rsidR="00690326" w:rsidRDefault="00390F7D" w:rsidP="00F913C2">
      <w:pPr>
        <w:tabs>
          <w:tab w:val="left" w:pos="1134"/>
        </w:tabs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 xml:space="preserve">Note 2: If the Council or inspector considers you have not complied with the notice, the </w:t>
      </w:r>
      <w:r w:rsidR="0059203A">
        <w:rPr>
          <w:rFonts w:ascii="Arial" w:hAnsi="Arial" w:cs="Arial"/>
          <w:sz w:val="18"/>
          <w:szCs w:val="18"/>
        </w:rPr>
        <w:t>C</w:t>
      </w:r>
      <w:r w:rsidR="007560EB">
        <w:rPr>
          <w:rFonts w:ascii="Arial" w:hAnsi="Arial" w:cs="Arial"/>
          <w:sz w:val="18"/>
          <w:szCs w:val="18"/>
        </w:rPr>
        <w:t>ouncil</w:t>
      </w:r>
      <w:r>
        <w:rPr>
          <w:rFonts w:ascii="Arial" w:hAnsi="Arial" w:cs="Arial"/>
          <w:sz w:val="18"/>
          <w:szCs w:val="18"/>
        </w:rPr>
        <w:t xml:space="preserve"> will give the owner of the premises a copy of the notice.</w:t>
      </w:r>
    </w:p>
    <w:p w14:paraId="619598D8" w14:textId="77777777" w:rsidR="00067634" w:rsidRDefault="00067634">
      <w:pPr>
        <w:tabs>
          <w:tab w:val="left" w:pos="567"/>
          <w:tab w:val="left" w:pos="2700"/>
          <w:tab w:val="left" w:pos="4320"/>
        </w:tabs>
        <w:jc w:val="both"/>
        <w:rPr>
          <w:rFonts w:ascii="Arial" w:hAnsi="Arial" w:cs="Arial"/>
          <w:b/>
          <w:sz w:val="22"/>
          <w:szCs w:val="22"/>
        </w:rPr>
      </w:pPr>
      <w:r w:rsidRPr="00067634">
        <w:rPr>
          <w:rFonts w:ascii="Arial" w:hAnsi="Arial" w:cs="Arial"/>
          <w:b/>
          <w:sz w:val="22"/>
          <w:szCs w:val="22"/>
        </w:rPr>
        <w:t>Appeal rights</w:t>
      </w:r>
      <w:r w:rsidR="00CD6CCC">
        <w:rPr>
          <w:rFonts w:ascii="Arial" w:hAnsi="Arial" w:cs="Arial"/>
          <w:b/>
          <w:sz w:val="22"/>
          <w:szCs w:val="22"/>
        </w:rPr>
        <w:t xml:space="preserve"> </w:t>
      </w:r>
    </w:p>
    <w:p w14:paraId="43159386" w14:textId="77777777" w:rsidR="00881006" w:rsidRDefault="00881006">
      <w:pPr>
        <w:tabs>
          <w:tab w:val="left" w:pos="567"/>
          <w:tab w:val="left" w:pos="2700"/>
          <w:tab w:val="left" w:pos="4320"/>
        </w:tabs>
        <w:jc w:val="both"/>
        <w:rPr>
          <w:rFonts w:ascii="Arial" w:hAnsi="Arial" w:cs="Arial"/>
          <w:b/>
          <w:sz w:val="22"/>
          <w:szCs w:val="22"/>
        </w:rPr>
      </w:pPr>
    </w:p>
    <w:p w14:paraId="2DC95B97" w14:textId="77777777" w:rsidR="00CD6CCC" w:rsidRDefault="00881006" w:rsidP="00E63B8A">
      <w:pPr>
        <w:tabs>
          <w:tab w:val="left" w:pos="567"/>
          <w:tab w:val="left" w:pos="2700"/>
          <w:tab w:val="left" w:pos="4320"/>
        </w:tabs>
        <w:spacing w:after="120"/>
        <w:jc w:val="both"/>
      </w:pPr>
      <w:r>
        <w:rPr>
          <w:rFonts w:ascii="Arial" w:hAnsi="Arial" w:cs="Arial"/>
          <w:sz w:val="22"/>
          <w:szCs w:val="22"/>
        </w:rPr>
        <w:t>You may appeal the decision to issue this action notice to you</w:t>
      </w:r>
      <w:r w:rsidR="00EA6A32">
        <w:rPr>
          <w:rFonts w:ascii="Arial" w:hAnsi="Arial" w:cs="Arial"/>
          <w:sz w:val="22"/>
          <w:szCs w:val="22"/>
        </w:rPr>
        <w:t>. To appeal, you must</w:t>
      </w:r>
      <w:r w:rsidR="00CD6CCC">
        <w:rPr>
          <w:rFonts w:ascii="Arial" w:hAnsi="Arial" w:cs="Arial"/>
          <w:sz w:val="22"/>
          <w:szCs w:val="22"/>
        </w:rPr>
        <w:t xml:space="preserve"> do the following </w:t>
      </w:r>
      <w:r w:rsidR="00CD6CCC" w:rsidRPr="00E63B8A">
        <w:rPr>
          <w:rFonts w:ascii="Arial" w:hAnsi="Arial" w:cs="Arial"/>
          <w:sz w:val="22"/>
          <w:szCs w:val="22"/>
          <w:u w:val="single"/>
        </w:rPr>
        <w:t>within 5 business days after the notice was issued</w:t>
      </w:r>
      <w:r w:rsidR="00CD6CCC">
        <w:rPr>
          <w:rFonts w:ascii="Arial" w:hAnsi="Arial" w:cs="Arial"/>
          <w:sz w:val="22"/>
          <w:szCs w:val="22"/>
        </w:rPr>
        <w:t>:</w:t>
      </w:r>
    </w:p>
    <w:p w14:paraId="20CB7684" w14:textId="77777777" w:rsidR="00CD6CCC" w:rsidRPr="00460EC8" w:rsidRDefault="00CD6CCC" w:rsidP="00E63B8A">
      <w:pPr>
        <w:numPr>
          <w:ilvl w:val="0"/>
          <w:numId w:val="14"/>
        </w:numPr>
        <w:tabs>
          <w:tab w:val="left" w:pos="567"/>
          <w:tab w:val="left" w:pos="2700"/>
          <w:tab w:val="left" w:pos="4320"/>
        </w:tabs>
        <w:spacing w:after="120"/>
        <w:ind w:left="567" w:hanging="207"/>
        <w:jc w:val="both"/>
        <w:rPr>
          <w:rFonts w:ascii="Arial" w:hAnsi="Arial" w:cs="Arial"/>
          <w:sz w:val="22"/>
          <w:szCs w:val="22"/>
        </w:rPr>
      </w:pPr>
      <w:r w:rsidRPr="00460EC8">
        <w:rPr>
          <w:rFonts w:ascii="Arial" w:hAnsi="Arial" w:cs="Arial"/>
          <w:sz w:val="22"/>
          <w:szCs w:val="22"/>
        </w:rPr>
        <w:t xml:space="preserve">submit a </w:t>
      </w:r>
      <w:r w:rsidRPr="00E63B8A">
        <w:rPr>
          <w:rFonts w:ascii="Arial" w:hAnsi="Arial" w:cs="Arial"/>
          <w:i/>
          <w:sz w:val="22"/>
          <w:szCs w:val="22"/>
        </w:rPr>
        <w:t>Form 10—Notice of Appeal/Application for Declaration</w:t>
      </w:r>
      <w:r w:rsidRPr="00460EC8">
        <w:rPr>
          <w:rFonts w:ascii="Arial" w:hAnsi="Arial" w:cs="Arial"/>
          <w:sz w:val="22"/>
          <w:szCs w:val="22"/>
        </w:rPr>
        <w:t xml:space="preserve"> to the Registrar of the Development Tribunals</w:t>
      </w:r>
      <w:r w:rsidR="00E63B8A">
        <w:rPr>
          <w:rFonts w:ascii="Arial" w:hAnsi="Arial" w:cs="Arial"/>
          <w:sz w:val="22"/>
          <w:szCs w:val="22"/>
        </w:rPr>
        <w:t>; and</w:t>
      </w:r>
      <w:r w:rsidRPr="00460EC8">
        <w:rPr>
          <w:rFonts w:ascii="Arial" w:hAnsi="Arial" w:cs="Arial"/>
          <w:sz w:val="22"/>
          <w:szCs w:val="22"/>
        </w:rPr>
        <w:t xml:space="preserve"> </w:t>
      </w:r>
    </w:p>
    <w:p w14:paraId="388E6472" w14:textId="77777777" w:rsidR="00CD6CCC" w:rsidRPr="00460EC8" w:rsidRDefault="00CD6CCC" w:rsidP="00E63B8A">
      <w:pPr>
        <w:numPr>
          <w:ilvl w:val="0"/>
          <w:numId w:val="14"/>
        </w:numPr>
        <w:tabs>
          <w:tab w:val="left" w:pos="567"/>
          <w:tab w:val="left" w:pos="2700"/>
          <w:tab w:val="left" w:pos="4320"/>
        </w:tabs>
        <w:spacing w:after="240"/>
        <w:ind w:left="567" w:hanging="207"/>
        <w:jc w:val="both"/>
        <w:rPr>
          <w:rFonts w:ascii="Arial" w:hAnsi="Arial" w:cs="Arial"/>
          <w:sz w:val="22"/>
          <w:szCs w:val="22"/>
        </w:rPr>
      </w:pPr>
      <w:r w:rsidRPr="00460EC8">
        <w:rPr>
          <w:rFonts w:ascii="Arial" w:hAnsi="Arial" w:cs="Arial"/>
          <w:sz w:val="22"/>
          <w:szCs w:val="22"/>
        </w:rPr>
        <w:t>pay the fee</w:t>
      </w:r>
      <w:r w:rsidR="00E63B8A">
        <w:rPr>
          <w:rFonts w:ascii="Arial" w:hAnsi="Arial" w:cs="Arial"/>
          <w:sz w:val="22"/>
          <w:szCs w:val="22"/>
        </w:rPr>
        <w:t xml:space="preserve"> for starting the appeal (I</w:t>
      </w:r>
      <w:r w:rsidRPr="00460EC8">
        <w:rPr>
          <w:rFonts w:ascii="Arial" w:hAnsi="Arial" w:cs="Arial"/>
          <w:sz w:val="22"/>
          <w:szCs w:val="22"/>
        </w:rPr>
        <w:t>t is recommended that you speak to the Registrar of the Development Tribunals about the applicable fee</w:t>
      </w:r>
      <w:r w:rsidR="00E63B8A">
        <w:rPr>
          <w:rFonts w:ascii="Arial" w:hAnsi="Arial" w:cs="Arial"/>
          <w:sz w:val="22"/>
          <w:szCs w:val="22"/>
        </w:rPr>
        <w:t>)</w:t>
      </w:r>
      <w:r w:rsidRPr="00460EC8">
        <w:rPr>
          <w:rFonts w:ascii="Arial" w:hAnsi="Arial" w:cs="Arial"/>
          <w:sz w:val="22"/>
          <w:szCs w:val="22"/>
        </w:rPr>
        <w:t xml:space="preserve">. </w:t>
      </w:r>
    </w:p>
    <w:p w14:paraId="49B02F9F" w14:textId="77777777" w:rsidR="00CD6CCC" w:rsidRPr="00460EC8" w:rsidRDefault="000D42E0" w:rsidP="00460EC8">
      <w:pPr>
        <w:tabs>
          <w:tab w:val="left" w:pos="567"/>
          <w:tab w:val="left" w:pos="2700"/>
          <w:tab w:val="left" w:pos="43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a </w:t>
      </w:r>
      <w:r w:rsidR="00CD6CCC" w:rsidRPr="00460EC8">
        <w:rPr>
          <w:rFonts w:ascii="Arial" w:hAnsi="Arial" w:cs="Arial"/>
          <w:sz w:val="22"/>
          <w:szCs w:val="22"/>
        </w:rPr>
        <w:t>list of the fees for appeal</w:t>
      </w:r>
      <w:r>
        <w:rPr>
          <w:rFonts w:ascii="Arial" w:hAnsi="Arial" w:cs="Arial"/>
          <w:sz w:val="22"/>
          <w:szCs w:val="22"/>
        </w:rPr>
        <w:t>s, see</w:t>
      </w:r>
      <w:r w:rsidR="00CD6CCC" w:rsidRPr="00460EC8">
        <w:rPr>
          <w:rFonts w:ascii="Arial" w:hAnsi="Arial" w:cs="Arial"/>
          <w:sz w:val="22"/>
          <w:szCs w:val="22"/>
        </w:rPr>
        <w:t xml:space="preserve"> schedule 17 of the </w:t>
      </w:r>
      <w:r w:rsidR="00CD6CCC" w:rsidRPr="000D42E0">
        <w:rPr>
          <w:rFonts w:ascii="Arial" w:hAnsi="Arial" w:cs="Arial"/>
          <w:i/>
          <w:sz w:val="22"/>
          <w:szCs w:val="22"/>
        </w:rPr>
        <w:t>Planning Regulation 2017.</w:t>
      </w:r>
      <w:r w:rsidR="00CD6CCC" w:rsidRPr="00460EC8">
        <w:rPr>
          <w:rFonts w:ascii="Arial" w:hAnsi="Arial" w:cs="Arial"/>
          <w:sz w:val="22"/>
          <w:szCs w:val="22"/>
        </w:rPr>
        <w:t xml:space="preserve"> Payment may be made online via </w:t>
      </w:r>
      <w:r>
        <w:rPr>
          <w:rFonts w:ascii="Arial" w:hAnsi="Arial" w:cs="Arial"/>
          <w:sz w:val="22"/>
          <w:szCs w:val="22"/>
        </w:rPr>
        <w:t xml:space="preserve">a </w:t>
      </w:r>
      <w:r w:rsidR="00CD6CCC" w:rsidRPr="00460EC8">
        <w:rPr>
          <w:rFonts w:ascii="Arial" w:hAnsi="Arial" w:cs="Arial"/>
          <w:sz w:val="22"/>
          <w:szCs w:val="22"/>
        </w:rPr>
        <w:t xml:space="preserve">secure credit card payment facility or by cheque or money order. </w:t>
      </w:r>
    </w:p>
    <w:p w14:paraId="071FC82C" w14:textId="77777777" w:rsidR="00CD6CCC" w:rsidRPr="00460EC8" w:rsidRDefault="00CD6CCC" w:rsidP="00460EC8">
      <w:pPr>
        <w:tabs>
          <w:tab w:val="left" w:pos="567"/>
          <w:tab w:val="left" w:pos="2700"/>
          <w:tab w:val="left" w:pos="4320"/>
        </w:tabs>
        <w:jc w:val="both"/>
        <w:rPr>
          <w:rFonts w:ascii="Arial" w:hAnsi="Arial" w:cs="Arial"/>
          <w:sz w:val="22"/>
          <w:szCs w:val="22"/>
        </w:rPr>
      </w:pPr>
    </w:p>
    <w:p w14:paraId="694EF88E" w14:textId="77777777" w:rsidR="00CD6CCC" w:rsidRPr="00460EC8" w:rsidRDefault="00CD6CCC" w:rsidP="00460EC8">
      <w:pPr>
        <w:tabs>
          <w:tab w:val="left" w:pos="567"/>
          <w:tab w:val="left" w:pos="2700"/>
          <w:tab w:val="left" w:pos="4320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460EC8">
        <w:rPr>
          <w:rFonts w:ascii="Arial" w:hAnsi="Arial" w:cs="Arial"/>
          <w:sz w:val="22"/>
          <w:szCs w:val="22"/>
          <w:u w:val="single"/>
        </w:rPr>
        <w:t>Contact details</w:t>
      </w:r>
      <w:r w:rsidR="000D42E0">
        <w:rPr>
          <w:rFonts w:ascii="Arial" w:hAnsi="Arial" w:cs="Arial"/>
          <w:sz w:val="22"/>
          <w:szCs w:val="22"/>
          <w:u w:val="single"/>
        </w:rPr>
        <w:t xml:space="preserve"> for Development Tribunals</w:t>
      </w:r>
    </w:p>
    <w:p w14:paraId="15A23EBF" w14:textId="77777777" w:rsidR="00CD6CCC" w:rsidRPr="00CD6CCC" w:rsidRDefault="00CD6CCC" w:rsidP="00CD6CCC">
      <w:pPr>
        <w:tabs>
          <w:tab w:val="left" w:pos="567"/>
          <w:tab w:val="left" w:pos="2700"/>
          <w:tab w:val="left" w:pos="4320"/>
        </w:tabs>
        <w:jc w:val="both"/>
        <w:rPr>
          <w:rFonts w:ascii="Arial" w:hAnsi="Arial" w:cs="Arial"/>
          <w:sz w:val="22"/>
          <w:szCs w:val="22"/>
        </w:rPr>
      </w:pPr>
      <w:r w:rsidRPr="00CD6CCC">
        <w:rPr>
          <w:rFonts w:ascii="Arial" w:hAnsi="Arial" w:cs="Arial"/>
          <w:sz w:val="22"/>
          <w:szCs w:val="22"/>
        </w:rPr>
        <w:t xml:space="preserve">Registrar, Development Tribunals </w:t>
      </w:r>
    </w:p>
    <w:p w14:paraId="0C4DF317" w14:textId="77777777" w:rsidR="00CD6CCC" w:rsidRPr="00CD6CCC" w:rsidRDefault="00CD6CCC" w:rsidP="00CD6CCC">
      <w:pPr>
        <w:tabs>
          <w:tab w:val="left" w:pos="567"/>
          <w:tab w:val="left" w:pos="2700"/>
          <w:tab w:val="left" w:pos="4320"/>
        </w:tabs>
        <w:jc w:val="both"/>
        <w:rPr>
          <w:rFonts w:ascii="Arial" w:hAnsi="Arial" w:cs="Arial"/>
          <w:sz w:val="22"/>
          <w:szCs w:val="22"/>
        </w:rPr>
      </w:pPr>
      <w:r w:rsidRPr="00CD6CCC">
        <w:rPr>
          <w:rFonts w:ascii="Arial" w:hAnsi="Arial" w:cs="Arial"/>
          <w:sz w:val="22"/>
          <w:szCs w:val="22"/>
        </w:rPr>
        <w:t xml:space="preserve">Department of Housing and Public Works </w:t>
      </w:r>
    </w:p>
    <w:p w14:paraId="25737AB2" w14:textId="77777777" w:rsidR="00CD6CCC" w:rsidRPr="00CD6CCC" w:rsidRDefault="00CD6CCC" w:rsidP="00CD6CCC">
      <w:pPr>
        <w:tabs>
          <w:tab w:val="left" w:pos="567"/>
          <w:tab w:val="left" w:pos="2700"/>
          <w:tab w:val="left" w:pos="4320"/>
        </w:tabs>
        <w:jc w:val="both"/>
        <w:rPr>
          <w:rFonts w:ascii="Arial" w:hAnsi="Arial" w:cs="Arial"/>
          <w:sz w:val="22"/>
          <w:szCs w:val="22"/>
        </w:rPr>
      </w:pPr>
      <w:r w:rsidRPr="00CD6CCC">
        <w:rPr>
          <w:rFonts w:ascii="Arial" w:hAnsi="Arial" w:cs="Arial"/>
          <w:sz w:val="22"/>
          <w:szCs w:val="22"/>
        </w:rPr>
        <w:t xml:space="preserve">GPO Box 2457 Brisbane QLD 4001 </w:t>
      </w:r>
    </w:p>
    <w:p w14:paraId="5A36C120" w14:textId="77777777" w:rsidR="00CD6CCC" w:rsidRPr="00CD6CCC" w:rsidRDefault="00CD6CCC" w:rsidP="00CD6CCC">
      <w:pPr>
        <w:tabs>
          <w:tab w:val="left" w:pos="567"/>
          <w:tab w:val="left" w:pos="2700"/>
          <w:tab w:val="left" w:pos="4320"/>
        </w:tabs>
        <w:jc w:val="both"/>
        <w:rPr>
          <w:rFonts w:ascii="Arial" w:hAnsi="Arial" w:cs="Arial"/>
          <w:sz w:val="22"/>
          <w:szCs w:val="22"/>
        </w:rPr>
      </w:pPr>
      <w:r w:rsidRPr="00CD6CCC">
        <w:rPr>
          <w:rFonts w:ascii="Arial" w:hAnsi="Arial" w:cs="Arial"/>
          <w:sz w:val="22"/>
          <w:szCs w:val="22"/>
        </w:rPr>
        <w:t xml:space="preserve">Phone: 1800 804 833 </w:t>
      </w:r>
    </w:p>
    <w:p w14:paraId="019BC6E4" w14:textId="77777777" w:rsidR="00881006" w:rsidRDefault="00CD6CCC" w:rsidP="009E1E72">
      <w:pPr>
        <w:tabs>
          <w:tab w:val="left" w:pos="567"/>
          <w:tab w:val="left" w:pos="2700"/>
          <w:tab w:val="left" w:pos="4320"/>
        </w:tabs>
        <w:jc w:val="both"/>
        <w:rPr>
          <w:rFonts w:ascii="Arial" w:hAnsi="Arial" w:cs="Arial"/>
          <w:sz w:val="22"/>
          <w:szCs w:val="22"/>
        </w:rPr>
      </w:pPr>
      <w:r w:rsidRPr="00CD6CCC">
        <w:rPr>
          <w:rFonts w:ascii="Arial" w:hAnsi="Arial" w:cs="Arial"/>
          <w:sz w:val="22"/>
          <w:szCs w:val="22"/>
        </w:rPr>
        <w:t>Email: registrar@hpw.qld.gov.au</w:t>
      </w:r>
    </w:p>
    <w:p w14:paraId="5029B945" w14:textId="77777777" w:rsidR="00881006" w:rsidRPr="003405DA" w:rsidRDefault="00881006">
      <w:pPr>
        <w:pBdr>
          <w:bottom w:val="single" w:sz="4" w:space="1" w:color="auto"/>
        </w:pBdr>
        <w:tabs>
          <w:tab w:val="left" w:pos="567"/>
          <w:tab w:val="left" w:pos="2268"/>
        </w:tabs>
        <w:jc w:val="both"/>
        <w:rPr>
          <w:rFonts w:ascii="Arial" w:hAnsi="Arial" w:cs="Arial"/>
          <w:sz w:val="22"/>
          <w:szCs w:val="22"/>
        </w:rPr>
      </w:pPr>
    </w:p>
    <w:p w14:paraId="6BB57EDB" w14:textId="77777777" w:rsidR="00690326" w:rsidRPr="003405DA" w:rsidRDefault="00690326">
      <w:pPr>
        <w:tabs>
          <w:tab w:val="left" w:pos="567"/>
          <w:tab w:val="left" w:pos="2268"/>
        </w:tabs>
        <w:jc w:val="both"/>
        <w:rPr>
          <w:rFonts w:ascii="Arial" w:hAnsi="Arial" w:cs="Arial"/>
          <w:sz w:val="22"/>
          <w:szCs w:val="22"/>
        </w:rPr>
      </w:pPr>
    </w:p>
    <w:p w14:paraId="2CD0875A" w14:textId="77777777" w:rsidR="009E1E72" w:rsidRDefault="009E1E72">
      <w:pPr>
        <w:tabs>
          <w:tab w:val="left" w:pos="567"/>
          <w:tab w:val="left" w:pos="2268"/>
        </w:tabs>
        <w:jc w:val="both"/>
        <w:rPr>
          <w:rFonts w:ascii="Arial" w:hAnsi="Arial" w:cs="Arial"/>
          <w:sz w:val="22"/>
          <w:szCs w:val="22"/>
        </w:rPr>
      </w:pPr>
    </w:p>
    <w:p w14:paraId="56E561D5" w14:textId="77777777" w:rsidR="00690326" w:rsidRPr="003405DA" w:rsidRDefault="00690326">
      <w:pPr>
        <w:tabs>
          <w:tab w:val="left" w:pos="567"/>
          <w:tab w:val="left" w:pos="2268"/>
        </w:tabs>
        <w:jc w:val="both"/>
        <w:rPr>
          <w:rFonts w:ascii="Arial" w:hAnsi="Arial" w:cs="Arial"/>
          <w:sz w:val="22"/>
          <w:szCs w:val="22"/>
        </w:rPr>
      </w:pPr>
      <w:r w:rsidRPr="003405DA">
        <w:rPr>
          <w:rFonts w:ascii="Arial" w:hAnsi="Arial" w:cs="Arial"/>
          <w:sz w:val="22"/>
          <w:szCs w:val="22"/>
        </w:rPr>
        <w:t xml:space="preserve">Enquiries about this notice can be made to </w:t>
      </w:r>
      <w:r w:rsidRPr="003405DA">
        <w:rPr>
          <w:rFonts w:ascii="Arial" w:hAnsi="Arial" w:cs="Arial"/>
          <w:bCs/>
          <w:sz w:val="22"/>
          <w:szCs w:val="22"/>
          <w:highlight w:val="cyan"/>
          <w:lang w:val="en-US"/>
        </w:rPr>
        <w:t xml:space="preserve">{insert the name and telephone number of the </w:t>
      </w:r>
      <w:r w:rsidR="00EA6A32">
        <w:rPr>
          <w:rFonts w:ascii="Arial" w:hAnsi="Arial" w:cs="Arial"/>
          <w:bCs/>
          <w:sz w:val="22"/>
          <w:szCs w:val="22"/>
          <w:highlight w:val="cyan"/>
          <w:lang w:val="en-US"/>
        </w:rPr>
        <w:t>issuing officer</w:t>
      </w:r>
      <w:r w:rsidRPr="003405DA">
        <w:rPr>
          <w:rFonts w:ascii="Arial" w:hAnsi="Arial" w:cs="Arial"/>
          <w:bCs/>
          <w:sz w:val="22"/>
          <w:szCs w:val="22"/>
          <w:highlight w:val="cyan"/>
          <w:lang w:val="en-US"/>
        </w:rPr>
        <w:t>}</w:t>
      </w:r>
      <w:r w:rsidRPr="003405DA">
        <w:rPr>
          <w:rFonts w:ascii="Arial" w:hAnsi="Arial" w:cs="Arial"/>
          <w:bCs/>
          <w:sz w:val="22"/>
          <w:szCs w:val="22"/>
          <w:lang w:val="en-US"/>
        </w:rPr>
        <w:t>.</w:t>
      </w:r>
    </w:p>
    <w:p w14:paraId="38E715ED" w14:textId="77777777" w:rsidR="00690326" w:rsidRPr="003405DA" w:rsidRDefault="00690326">
      <w:pPr>
        <w:tabs>
          <w:tab w:val="left" w:pos="567"/>
          <w:tab w:val="left" w:pos="2268"/>
        </w:tabs>
        <w:jc w:val="both"/>
        <w:rPr>
          <w:rFonts w:ascii="Arial" w:hAnsi="Arial" w:cs="Arial"/>
          <w:sz w:val="22"/>
          <w:szCs w:val="22"/>
        </w:rPr>
      </w:pPr>
    </w:p>
    <w:p w14:paraId="1440EE02" w14:textId="77777777" w:rsidR="00690326" w:rsidRDefault="00690326">
      <w:pPr>
        <w:rPr>
          <w:rFonts w:ascii="Arial" w:hAnsi="Arial" w:cs="Arial"/>
          <w:bCs/>
          <w:sz w:val="22"/>
          <w:szCs w:val="22"/>
          <w:highlight w:val="cyan"/>
          <w:lang w:val="en-US"/>
        </w:rPr>
      </w:pPr>
      <w:r w:rsidRPr="003405DA">
        <w:rPr>
          <w:rFonts w:ascii="Arial" w:hAnsi="Arial" w:cs="Arial"/>
          <w:b/>
          <w:caps/>
          <w:sz w:val="22"/>
          <w:szCs w:val="22"/>
          <w:lang w:val="en-US"/>
        </w:rPr>
        <w:t xml:space="preserve">Dated this </w:t>
      </w:r>
      <w:r w:rsidRPr="003405DA">
        <w:rPr>
          <w:rFonts w:ascii="Arial" w:hAnsi="Arial" w:cs="Arial"/>
          <w:bCs/>
          <w:sz w:val="22"/>
          <w:szCs w:val="22"/>
          <w:highlight w:val="cyan"/>
          <w:lang w:val="en-US"/>
        </w:rPr>
        <w:t xml:space="preserve">{insert the </w:t>
      </w:r>
      <w:r w:rsidR="00735916">
        <w:rPr>
          <w:rFonts w:ascii="Arial" w:hAnsi="Arial" w:cs="Arial"/>
          <w:bCs/>
          <w:sz w:val="22"/>
          <w:szCs w:val="22"/>
          <w:highlight w:val="cyan"/>
          <w:lang w:val="en-US"/>
        </w:rPr>
        <w:t>day of the month</w:t>
      </w:r>
      <w:r w:rsidRPr="003405DA">
        <w:rPr>
          <w:rFonts w:ascii="Arial" w:hAnsi="Arial" w:cs="Arial"/>
          <w:bCs/>
          <w:sz w:val="22"/>
          <w:szCs w:val="22"/>
          <w:highlight w:val="cyan"/>
          <w:lang w:val="en-US"/>
        </w:rPr>
        <w:t>}</w:t>
      </w:r>
      <w:r w:rsidRPr="003405DA">
        <w:rPr>
          <w:rFonts w:ascii="Arial" w:hAnsi="Arial" w:cs="Arial"/>
          <w:b/>
          <w:caps/>
          <w:sz w:val="22"/>
          <w:szCs w:val="22"/>
          <w:lang w:val="en-US"/>
        </w:rPr>
        <w:t xml:space="preserve"> day of </w:t>
      </w:r>
      <w:r w:rsidRPr="003405DA">
        <w:rPr>
          <w:rFonts w:ascii="Arial" w:hAnsi="Arial" w:cs="Arial"/>
          <w:bCs/>
          <w:sz w:val="22"/>
          <w:szCs w:val="22"/>
          <w:highlight w:val="cyan"/>
          <w:lang w:val="en-US"/>
        </w:rPr>
        <w:t>{insert the month and year}</w:t>
      </w:r>
    </w:p>
    <w:p w14:paraId="19F76C17" w14:textId="77777777" w:rsidR="00735916" w:rsidRPr="003405DA" w:rsidRDefault="00735916">
      <w:pPr>
        <w:rPr>
          <w:rFonts w:ascii="Arial" w:hAnsi="Arial" w:cs="Arial"/>
          <w:b/>
          <w:caps/>
          <w:sz w:val="22"/>
          <w:szCs w:val="22"/>
          <w:lang w:val="en-US"/>
        </w:rPr>
      </w:pPr>
    </w:p>
    <w:p w14:paraId="43FA6C06" w14:textId="77777777" w:rsidR="00690326" w:rsidRPr="003405DA" w:rsidRDefault="00690326">
      <w:pPr>
        <w:rPr>
          <w:rFonts w:ascii="Arial" w:hAnsi="Arial" w:cs="Arial"/>
          <w:bCs/>
          <w:i/>
          <w:iCs/>
          <w:sz w:val="22"/>
          <w:szCs w:val="22"/>
        </w:rPr>
      </w:pPr>
      <w:r w:rsidRPr="003405DA">
        <w:rPr>
          <w:rFonts w:ascii="Arial" w:hAnsi="Arial" w:cs="Arial"/>
          <w:bCs/>
          <w:sz w:val="22"/>
          <w:szCs w:val="22"/>
          <w:highlight w:val="cyan"/>
        </w:rPr>
        <w:t>{insert signature of the issuing officer}</w:t>
      </w:r>
    </w:p>
    <w:p w14:paraId="790EE876" w14:textId="77777777" w:rsidR="00690326" w:rsidRPr="003405DA" w:rsidRDefault="00690326">
      <w:pPr>
        <w:rPr>
          <w:rFonts w:ascii="Arial" w:hAnsi="Arial" w:cs="Arial"/>
          <w:b/>
          <w:sz w:val="22"/>
          <w:szCs w:val="22"/>
        </w:rPr>
      </w:pPr>
      <w:r w:rsidRPr="003405DA">
        <w:rPr>
          <w:rFonts w:ascii="Arial" w:hAnsi="Arial" w:cs="Arial"/>
          <w:b/>
          <w:sz w:val="22"/>
          <w:szCs w:val="22"/>
        </w:rPr>
        <w:t>……………………………………………</w:t>
      </w:r>
    </w:p>
    <w:p w14:paraId="4BF8DF3E" w14:textId="77777777" w:rsidR="00690326" w:rsidRPr="003405DA" w:rsidRDefault="00690326">
      <w:pPr>
        <w:tabs>
          <w:tab w:val="left" w:pos="567"/>
          <w:tab w:val="left" w:pos="2268"/>
        </w:tabs>
        <w:jc w:val="both"/>
        <w:rPr>
          <w:rFonts w:ascii="Arial" w:hAnsi="Arial" w:cs="Arial"/>
          <w:sz w:val="22"/>
          <w:szCs w:val="22"/>
        </w:rPr>
      </w:pPr>
      <w:r w:rsidRPr="003405DA">
        <w:rPr>
          <w:rFonts w:ascii="Arial" w:hAnsi="Arial" w:cs="Arial"/>
          <w:b/>
          <w:sz w:val="22"/>
          <w:szCs w:val="22"/>
        </w:rPr>
        <w:t xml:space="preserve">Issuing </w:t>
      </w:r>
      <w:r w:rsidR="00C07E29">
        <w:rPr>
          <w:rFonts w:ascii="Arial" w:hAnsi="Arial" w:cs="Arial"/>
          <w:b/>
          <w:sz w:val="22"/>
          <w:szCs w:val="22"/>
        </w:rPr>
        <w:t>officer</w:t>
      </w:r>
    </w:p>
    <w:sectPr w:rsidR="00690326" w:rsidRPr="003405DA" w:rsidSect="00855234">
      <w:headerReference w:type="even" r:id="rId12"/>
      <w:headerReference w:type="default" r:id="rId13"/>
      <w:headerReference w:type="first" r:id="rId14"/>
      <w:pgSz w:w="12240" w:h="15840"/>
      <w:pgMar w:top="1440" w:right="1701" w:bottom="1247" w:left="1814" w:header="680" w:footer="68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12E2D" w14:textId="77777777" w:rsidR="006F57D7" w:rsidRDefault="006F57D7">
      <w:r>
        <w:separator/>
      </w:r>
    </w:p>
  </w:endnote>
  <w:endnote w:type="continuationSeparator" w:id="0">
    <w:p w14:paraId="7D0BB655" w14:textId="77777777" w:rsidR="006F57D7" w:rsidRDefault="006F5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6F9CF" w14:textId="77777777" w:rsidR="006F57D7" w:rsidRDefault="006F57D7">
      <w:r>
        <w:separator/>
      </w:r>
    </w:p>
  </w:footnote>
  <w:footnote w:type="continuationSeparator" w:id="0">
    <w:p w14:paraId="72637F34" w14:textId="77777777" w:rsidR="006F57D7" w:rsidRDefault="006F5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2D1FD" w14:textId="77777777" w:rsidR="005C7C3C" w:rsidRDefault="005C7C3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1EB3E5" w14:textId="77777777" w:rsidR="005C7C3C" w:rsidRDefault="005C7C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87308" w14:textId="77777777" w:rsidR="005C7C3C" w:rsidRDefault="005C7C3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11A8">
      <w:rPr>
        <w:rStyle w:val="PageNumber"/>
        <w:noProof/>
      </w:rPr>
      <w:t>2</w:t>
    </w:r>
    <w:r>
      <w:rPr>
        <w:rStyle w:val="PageNumber"/>
      </w:rPr>
      <w:fldChar w:fldCharType="end"/>
    </w:r>
  </w:p>
  <w:p w14:paraId="37A1D7F1" w14:textId="77777777" w:rsidR="005C7C3C" w:rsidRDefault="005C7C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FFAB7" w14:textId="77777777" w:rsidR="005C7C3C" w:rsidRDefault="005C7C3C">
    <w:pPr>
      <w:pStyle w:val="Header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  <w:rPr>
        <w:b/>
        <w:bCs/>
      </w:rPr>
    </w:pPr>
    <w:r>
      <w:rPr>
        <w:b/>
        <w:bCs/>
      </w:rPr>
      <w:t xml:space="preserve">Note: This document is for information and guidance purposes only. Local Governments </w:t>
    </w:r>
    <w:proofErr w:type="gramStart"/>
    <w:r>
      <w:rPr>
        <w:b/>
        <w:bCs/>
      </w:rPr>
      <w:t>are able to</w:t>
    </w:r>
    <w:proofErr w:type="gramEnd"/>
    <w:r>
      <w:rPr>
        <w:b/>
        <w:bCs/>
      </w:rPr>
      <w:t xml:space="preserve"> modify this document for their use or create their own document. It is the responsibility of Local Governments to ensure that they comply with the requirements under the legislation.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33F9"/>
    <w:multiLevelType w:val="hybridMultilevel"/>
    <w:tmpl w:val="8D5FCEC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221806"/>
    <w:multiLevelType w:val="hybridMultilevel"/>
    <w:tmpl w:val="A4A6E8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216E3"/>
    <w:multiLevelType w:val="hybridMultilevel"/>
    <w:tmpl w:val="552622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45D12"/>
    <w:multiLevelType w:val="hybridMultilevel"/>
    <w:tmpl w:val="747AC62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E93708"/>
    <w:multiLevelType w:val="hybridMultilevel"/>
    <w:tmpl w:val="CBA29B42"/>
    <w:lvl w:ilvl="0" w:tplc="F0EAFB4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65482"/>
    <w:multiLevelType w:val="hybridMultilevel"/>
    <w:tmpl w:val="392E055E"/>
    <w:lvl w:ilvl="0" w:tplc="CCC06320">
      <w:start w:val="7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0B2BC1"/>
    <w:multiLevelType w:val="hybridMultilevel"/>
    <w:tmpl w:val="8EB416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F19ED"/>
    <w:multiLevelType w:val="hybridMultilevel"/>
    <w:tmpl w:val="9AC61C8E"/>
    <w:lvl w:ilvl="0" w:tplc="F0EAFB4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863375"/>
    <w:multiLevelType w:val="hybridMultilevel"/>
    <w:tmpl w:val="C9986BE8"/>
    <w:lvl w:ilvl="0" w:tplc="F0EAFB48">
      <w:start w:val="1"/>
      <w:numFmt w:val="bullet"/>
      <w:lvlText w:val="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F2E5D00"/>
    <w:multiLevelType w:val="hybridMultilevel"/>
    <w:tmpl w:val="1910BB92"/>
    <w:lvl w:ilvl="0" w:tplc="F0EAFB4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D1975"/>
    <w:multiLevelType w:val="hybridMultilevel"/>
    <w:tmpl w:val="923C84D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033843"/>
    <w:multiLevelType w:val="hybridMultilevel"/>
    <w:tmpl w:val="4BC09630"/>
    <w:lvl w:ilvl="0" w:tplc="F0EAFB48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B735E7A"/>
    <w:multiLevelType w:val="hybridMultilevel"/>
    <w:tmpl w:val="5D54BA48"/>
    <w:lvl w:ilvl="0" w:tplc="F0EAFB48">
      <w:start w:val="1"/>
      <w:numFmt w:val="bullet"/>
      <w:lvlText w:val="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73166ABF"/>
    <w:multiLevelType w:val="hybridMultilevel"/>
    <w:tmpl w:val="E772B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10"/>
  </w:num>
  <w:num w:numId="5">
    <w:abstractNumId w:val="11"/>
  </w:num>
  <w:num w:numId="6">
    <w:abstractNumId w:val="9"/>
  </w:num>
  <w:num w:numId="7">
    <w:abstractNumId w:val="4"/>
  </w:num>
  <w:num w:numId="8">
    <w:abstractNumId w:val="8"/>
  </w:num>
  <w:num w:numId="9">
    <w:abstractNumId w:val="5"/>
  </w:num>
  <w:num w:numId="10">
    <w:abstractNumId w:val="3"/>
  </w:num>
  <w:num w:numId="11">
    <w:abstractNumId w:val="7"/>
  </w:num>
  <w:num w:numId="12">
    <w:abstractNumId w:val="12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2EBB"/>
    <w:rsid w:val="000002AB"/>
    <w:rsid w:val="00024A43"/>
    <w:rsid w:val="00046AD8"/>
    <w:rsid w:val="00067634"/>
    <w:rsid w:val="00094D15"/>
    <w:rsid w:val="000B4A7D"/>
    <w:rsid w:val="000C70FC"/>
    <w:rsid w:val="000D42E0"/>
    <w:rsid w:val="000D5D8E"/>
    <w:rsid w:val="000D6BFC"/>
    <w:rsid w:val="00196CD3"/>
    <w:rsid w:val="001A3C6A"/>
    <w:rsid w:val="001A6A8D"/>
    <w:rsid w:val="001E146A"/>
    <w:rsid w:val="001E4A33"/>
    <w:rsid w:val="001E7088"/>
    <w:rsid w:val="001F163F"/>
    <w:rsid w:val="00200EB3"/>
    <w:rsid w:val="00210352"/>
    <w:rsid w:val="00233979"/>
    <w:rsid w:val="00241178"/>
    <w:rsid w:val="00250D40"/>
    <w:rsid w:val="002810C6"/>
    <w:rsid w:val="00281367"/>
    <w:rsid w:val="00296FF5"/>
    <w:rsid w:val="002B36A9"/>
    <w:rsid w:val="002B423F"/>
    <w:rsid w:val="002C472B"/>
    <w:rsid w:val="002E19D8"/>
    <w:rsid w:val="002E1CC2"/>
    <w:rsid w:val="002E5C16"/>
    <w:rsid w:val="002F4C75"/>
    <w:rsid w:val="00300287"/>
    <w:rsid w:val="0030560D"/>
    <w:rsid w:val="00322DA0"/>
    <w:rsid w:val="0032491E"/>
    <w:rsid w:val="003368AF"/>
    <w:rsid w:val="0033762F"/>
    <w:rsid w:val="003405DA"/>
    <w:rsid w:val="0036402A"/>
    <w:rsid w:val="00376583"/>
    <w:rsid w:val="00390F7D"/>
    <w:rsid w:val="003C7A1F"/>
    <w:rsid w:val="003D363E"/>
    <w:rsid w:val="003F7C5F"/>
    <w:rsid w:val="004446FB"/>
    <w:rsid w:val="00460EC8"/>
    <w:rsid w:val="004726CB"/>
    <w:rsid w:val="004746B5"/>
    <w:rsid w:val="004E58FD"/>
    <w:rsid w:val="004F0038"/>
    <w:rsid w:val="004F30BB"/>
    <w:rsid w:val="00501DDD"/>
    <w:rsid w:val="00510EC3"/>
    <w:rsid w:val="0057794C"/>
    <w:rsid w:val="0059203A"/>
    <w:rsid w:val="005A2523"/>
    <w:rsid w:val="005A2EBB"/>
    <w:rsid w:val="005C571C"/>
    <w:rsid w:val="005C7C3C"/>
    <w:rsid w:val="005D2C9E"/>
    <w:rsid w:val="005F59F9"/>
    <w:rsid w:val="00602FEA"/>
    <w:rsid w:val="006036B1"/>
    <w:rsid w:val="00643BDD"/>
    <w:rsid w:val="0064737F"/>
    <w:rsid w:val="00662544"/>
    <w:rsid w:val="00663FB8"/>
    <w:rsid w:val="00690326"/>
    <w:rsid w:val="006A33B2"/>
    <w:rsid w:val="006C0FAB"/>
    <w:rsid w:val="006C3F21"/>
    <w:rsid w:val="006E79C0"/>
    <w:rsid w:val="006F57D7"/>
    <w:rsid w:val="006F7BD7"/>
    <w:rsid w:val="00712692"/>
    <w:rsid w:val="00724F53"/>
    <w:rsid w:val="00735249"/>
    <w:rsid w:val="00735916"/>
    <w:rsid w:val="007505C0"/>
    <w:rsid w:val="0075068B"/>
    <w:rsid w:val="007560EB"/>
    <w:rsid w:val="00761379"/>
    <w:rsid w:val="0079486A"/>
    <w:rsid w:val="007B68B3"/>
    <w:rsid w:val="007E57F7"/>
    <w:rsid w:val="007F2C0B"/>
    <w:rsid w:val="00835C44"/>
    <w:rsid w:val="00855234"/>
    <w:rsid w:val="00857022"/>
    <w:rsid w:val="008703DB"/>
    <w:rsid w:val="00881006"/>
    <w:rsid w:val="008A5E05"/>
    <w:rsid w:val="008D077D"/>
    <w:rsid w:val="008D2468"/>
    <w:rsid w:val="009116AA"/>
    <w:rsid w:val="009168B4"/>
    <w:rsid w:val="009263C2"/>
    <w:rsid w:val="00937B2E"/>
    <w:rsid w:val="0095262B"/>
    <w:rsid w:val="009700DB"/>
    <w:rsid w:val="0097160A"/>
    <w:rsid w:val="00983AD8"/>
    <w:rsid w:val="009C11A8"/>
    <w:rsid w:val="009E1E72"/>
    <w:rsid w:val="009E5154"/>
    <w:rsid w:val="00A06F9F"/>
    <w:rsid w:val="00A140F4"/>
    <w:rsid w:val="00A55878"/>
    <w:rsid w:val="00A56AAD"/>
    <w:rsid w:val="00A60814"/>
    <w:rsid w:val="00A93FBE"/>
    <w:rsid w:val="00AB3697"/>
    <w:rsid w:val="00AB5225"/>
    <w:rsid w:val="00AD4E2C"/>
    <w:rsid w:val="00AF3885"/>
    <w:rsid w:val="00B0010D"/>
    <w:rsid w:val="00B00BE8"/>
    <w:rsid w:val="00B25955"/>
    <w:rsid w:val="00B318CE"/>
    <w:rsid w:val="00B32929"/>
    <w:rsid w:val="00B82BBD"/>
    <w:rsid w:val="00BB243B"/>
    <w:rsid w:val="00BB249E"/>
    <w:rsid w:val="00BB294D"/>
    <w:rsid w:val="00BC5999"/>
    <w:rsid w:val="00BD582E"/>
    <w:rsid w:val="00BE4F76"/>
    <w:rsid w:val="00BF69D7"/>
    <w:rsid w:val="00C0347B"/>
    <w:rsid w:val="00C05BCA"/>
    <w:rsid w:val="00C07E29"/>
    <w:rsid w:val="00C202B1"/>
    <w:rsid w:val="00C43778"/>
    <w:rsid w:val="00C50C6F"/>
    <w:rsid w:val="00C74AC0"/>
    <w:rsid w:val="00CA3B25"/>
    <w:rsid w:val="00CC3F4C"/>
    <w:rsid w:val="00CD6CCC"/>
    <w:rsid w:val="00CE063B"/>
    <w:rsid w:val="00CE443C"/>
    <w:rsid w:val="00D02099"/>
    <w:rsid w:val="00D12C10"/>
    <w:rsid w:val="00D22D83"/>
    <w:rsid w:val="00D23CEA"/>
    <w:rsid w:val="00D3727D"/>
    <w:rsid w:val="00D56B8A"/>
    <w:rsid w:val="00D67B1B"/>
    <w:rsid w:val="00DA3279"/>
    <w:rsid w:val="00DA4836"/>
    <w:rsid w:val="00DD3956"/>
    <w:rsid w:val="00DD4F4B"/>
    <w:rsid w:val="00DF726D"/>
    <w:rsid w:val="00E16907"/>
    <w:rsid w:val="00E63B8A"/>
    <w:rsid w:val="00E72292"/>
    <w:rsid w:val="00E94AC0"/>
    <w:rsid w:val="00EA6A32"/>
    <w:rsid w:val="00EB656F"/>
    <w:rsid w:val="00EB70C3"/>
    <w:rsid w:val="00ED0E86"/>
    <w:rsid w:val="00F07E7E"/>
    <w:rsid w:val="00F1503B"/>
    <w:rsid w:val="00F22353"/>
    <w:rsid w:val="00F63F6D"/>
    <w:rsid w:val="00F71DA6"/>
    <w:rsid w:val="00F913C2"/>
    <w:rsid w:val="00FA27D9"/>
    <w:rsid w:val="00FA733A"/>
    <w:rsid w:val="00FB3BA8"/>
    <w:rsid w:val="00FB7030"/>
    <w:rsid w:val="00FC16BB"/>
    <w:rsid w:val="00FC6668"/>
    <w:rsid w:val="00FE14D2"/>
    <w:rsid w:val="00FF2000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70EE8C"/>
  <w15:chartTrackingRefBased/>
  <w15:docId w15:val="{355EE041-32B0-43C1-A4CC-37FAE8BAD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left="720"/>
      <w:jc w:val="both"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tabs>
        <w:tab w:val="left" w:pos="1134"/>
      </w:tabs>
      <w:jc w:val="both"/>
    </w:p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FollowedHyperlink">
    <w:name w:val="FollowedHyperlink"/>
    <w:rPr>
      <w:color w:val="800080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333333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Indent">
    <w:name w:val="Body Text Indent"/>
    <w:basedOn w:val="Normal"/>
    <w:pPr>
      <w:tabs>
        <w:tab w:val="left" w:pos="284"/>
        <w:tab w:val="left" w:pos="3969"/>
      </w:tabs>
      <w:ind w:left="3969" w:hanging="3969"/>
    </w:pPr>
  </w:style>
  <w:style w:type="paragraph" w:styleId="BalloonText">
    <w:name w:val="Balloon Text"/>
    <w:basedOn w:val="Normal"/>
    <w:link w:val="BalloonTextChar"/>
    <w:rsid w:val="003765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76583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046AD8"/>
    <w:pPr>
      <w:ind w:left="720"/>
    </w:pPr>
  </w:style>
  <w:style w:type="paragraph" w:styleId="FootnoteText">
    <w:name w:val="footnote text"/>
    <w:basedOn w:val="Normal"/>
    <w:link w:val="FootnoteTextChar"/>
    <w:rsid w:val="00300287"/>
    <w:rPr>
      <w:sz w:val="20"/>
      <w:szCs w:val="20"/>
    </w:rPr>
  </w:style>
  <w:style w:type="character" w:customStyle="1" w:styleId="FootnoteTextChar">
    <w:name w:val="Footnote Text Char"/>
    <w:link w:val="FootnoteText"/>
    <w:rsid w:val="00300287"/>
    <w:rPr>
      <w:lang w:eastAsia="en-US"/>
    </w:rPr>
  </w:style>
  <w:style w:type="character" w:styleId="FootnoteReference">
    <w:name w:val="footnote reference"/>
    <w:rsid w:val="00300287"/>
    <w:rPr>
      <w:vertAlign w:val="superscript"/>
    </w:rPr>
  </w:style>
  <w:style w:type="paragraph" w:customStyle="1" w:styleId="Default">
    <w:name w:val="Default"/>
    <w:rsid w:val="00CD6C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AB369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W Document" ma:contentTypeID="0x01010B002B443A8F8345DD4DB9EECA380C118F490200B6441F79649A2E4DADD89CA0FBD7FCD0" ma:contentTypeVersion="15" ma:contentTypeDescription="" ma:contentTypeScope="" ma:versionID="eafc0120baae45bb555e57a626ab56f4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726603ff-323f-461b-beba-bdd911713299" targetNamespace="http://schemas.microsoft.com/office/2006/metadata/properties" ma:root="true" ma:fieldsID="aacab03a84c03b8f5243f6077e16886a" ns1:_="" ns2:_="" ns3:_="">
    <xsd:import namespace="http://schemas.microsoft.com/sharepoint/v3"/>
    <xsd:import namespace="http://schemas.microsoft.com/sharepoint/v3/fields"/>
    <xsd:import namespace="726603ff-323f-461b-beba-bdd911713299"/>
    <xsd:element name="properties">
      <xsd:complexType>
        <xsd:sequence>
          <xsd:element name="documentManagement">
            <xsd:complexType>
              <xsd:all>
                <xsd:element ref="ns3:Security" minOccurs="0"/>
                <xsd:element ref="ns3:Business_x0020_Area" minOccurs="0"/>
                <xsd:element ref="ns3:Service1" minOccurs="0"/>
                <xsd:element ref="ns1:PublishingContact" minOccurs="0"/>
                <xsd:element ref="ns1:Language" minOccurs="0"/>
                <xsd:element ref="ns2:_Coverage" minOccurs="0"/>
                <xsd:element ref="ns3:Creator" minOccurs="0"/>
                <xsd:element ref="ns2:_Publisher" minOccurs="0"/>
                <xsd:element ref="ns3:Rights" minOccurs="0"/>
                <xsd:element ref="ns3:Availability" minOccurs="0"/>
                <xsd:element ref="ns2:_Identifier" minOccurs="0"/>
                <xsd:element ref="ns2:_Contributor" minOccurs="0"/>
                <xsd:element ref="ns3:AGLS_x0020_File_x0020_Type" minOccurs="0"/>
                <xsd:element ref="ns2:_DCDateCreated" minOccurs="0"/>
                <xsd:element ref="ns2:_Format" minOccurs="0"/>
                <xsd:element ref="ns2:_Relation" minOccurs="0"/>
                <xsd:element ref="ns2:_Source" minOccurs="0"/>
                <xsd:element ref="ns2:_ResourceType" minOccurs="0"/>
                <xsd:element ref="ns3:Copyright_x0020_Status" minOccurs="0"/>
                <xsd:element ref="ns2:_DCDate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" ma:index="7" nillable="true" ma:displayName="Contact" ma:list="UserInfo" ma:internalName="PublishingContact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anguage" ma:index="8" nillable="true" ma:displayName="Language" ma:default="English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9" nillable="true" ma:displayName="Coverage" ma:default="Queensland" ma:description="The extent or scope" ma:internalName="_Coverage" ma:readOnly="false">
      <xsd:simpleType>
        <xsd:restriction base="dms:Text">
          <xsd:maxLength value="255"/>
        </xsd:restriction>
      </xsd:simpleType>
    </xsd:element>
    <xsd:element name="_Publisher" ma:index="11" nillable="true" ma:displayName="Publisher" ma:default="Queensland Department of Housing and Public Works" ma:description="The person, organization or service that published this resource" ma:internalName="_Publisher" ma:readOnly="false">
      <xsd:simpleType>
        <xsd:restriction base="dms:Text">
          <xsd:maxLength value="255"/>
        </xsd:restriction>
      </xsd:simpleType>
    </xsd:element>
    <xsd:element name="_Identifier" ma:index="14" nillable="true" ma:displayName="Resource Identifier" ma:description="An identifying string or number, usually conforming to a formal identification system" ma:internalName="_Identifier">
      <xsd:simpleType>
        <xsd:restriction base="dms:Text"/>
      </xsd:simpleType>
    </xsd:element>
    <xsd:element name="_Contributor" ma:index="15" nillable="true" ma:displayName="Contributor" ma:description="One or more people or organizations that contributed to this resource" ma:internalName="_Contributor">
      <xsd:simpleType>
        <xsd:restriction base="dms:Note">
          <xsd:maxLength value="255"/>
        </xsd:restriction>
      </xsd:simpleType>
    </xsd:element>
    <xsd:element name="_DCDateCreated" ma:index="17" nillable="true" ma:displayName="Date Created" ma:description="The date on which this resource was created" ma:format="DateTime" ma:hidden="true" ma:internalName="_DCDateCreated" ma:readOnly="false">
      <xsd:simpleType>
        <xsd:restriction base="dms:DateTime"/>
      </xsd:simpleType>
    </xsd:element>
    <xsd:element name="_Format" ma:index="18" nillable="true" ma:displayName="Format" ma:description="Media-type, file format or dimensions" ma:hidden="true" ma:internalName="_Format" ma:readOnly="false">
      <xsd:simpleType>
        <xsd:restriction base="dms:Text"/>
      </xsd:simpleType>
    </xsd:element>
    <xsd:element name="_Relation" ma:index="19" nillable="true" ma:displayName="Relation" ma:description="References to related resources" ma:hidden="true" ma:internalName="_Relation" ma:readOnly="false">
      <xsd:simpleType>
        <xsd:restriction base="dms:Note"/>
      </xsd:simpleType>
    </xsd:element>
    <xsd:element name="_Source" ma:index="20" nillable="true" ma:displayName="Source" ma:description="References to resources from which this resource was derived" ma:hidden="true" ma:internalName="_Source" ma:readOnly="false">
      <xsd:simpleType>
        <xsd:restriction base="dms:Note"/>
      </xsd:simpleType>
    </xsd:element>
    <xsd:element name="_ResourceType" ma:index="22" nillable="true" ma:displayName="Resource Type" ma:description="A set of categories, functions, genres or aggregation levels" ma:hidden="true" ma:internalName="_ResourceType" ma:readOnly="false">
      <xsd:simpleType>
        <xsd:restriction base="dms:Text"/>
      </xsd:simpleType>
    </xsd:element>
    <xsd:element name="_DCDateModified" ma:index="30" nillable="true" ma:displayName="Date Modified" ma:description="The date on which this resource was last modified" ma:format="DateTime" ma:hidden="true" ma:internalName="_DCDateModified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603ff-323f-461b-beba-bdd911713299" elementFormDefault="qualified">
    <xsd:import namespace="http://schemas.microsoft.com/office/2006/documentManagement/types"/>
    <xsd:import namespace="http://schemas.microsoft.com/office/infopath/2007/PartnerControls"/>
    <xsd:element name="Security" ma:index="4" nillable="true" ma:displayName="Security" ma:default="Public" ma:format="Dropdown" ma:internalName="Security" ma:readOnly="false">
      <xsd:simpleType>
        <xsd:restriction base="dms:Choice">
          <xsd:enumeration value="Unclassified"/>
          <xsd:enumeration value="Public"/>
          <xsd:enumeration value="In-confidence"/>
          <xsd:enumeration value="Protected"/>
          <xsd:enumeration value="Highly protected"/>
        </xsd:restriction>
      </xsd:simpleType>
    </xsd:element>
    <xsd:element name="Business_x0020_Area" ma:index="5" nillable="true" ma:displayName="Business Area" ma:format="Dropdown" ma:internalName="Business_x0020_Area">
      <xsd:simpleType>
        <xsd:restriction base="dms:Choice">
          <xsd:enumeration value="Dept corporate"/>
          <xsd:enumeration value="Housing Services"/>
          <xsd:enumeration value="Building and Asset Services"/>
          <xsd:enumeration value="Office of the Registrar"/>
          <xsd:enumeration value="Procurement Transformation"/>
          <xsd:enumeration value="Building Industry and Policy"/>
          <xsd:enumeration value="Bldg Codes Qld"/>
          <xsd:enumeration value="Goprint"/>
          <xsd:enumeration value="Project Services"/>
          <xsd:enumeration value="QBuild"/>
          <xsd:enumeration value="QFleet"/>
          <xsd:enumeration value="QGCPO"/>
          <xsd:enumeration value="SDS"/>
          <xsd:enumeration value="SGS"/>
          <xsd:enumeration value="Works"/>
        </xsd:restriction>
      </xsd:simpleType>
    </xsd:element>
    <xsd:element name="Service1" ma:index="6" nillable="true" ma:displayName="Service" ma:format="Dropdown" ma:internalName="Service1">
      <xsd:simpleType>
        <xsd:restriction base="dms:Choice">
          <xsd:enumeration value="Construction"/>
          <xsd:enumeration value="Housing"/>
          <xsd:enumeration value="Facilities management"/>
          <xsd:enumeration value="Heritage"/>
          <xsd:enumeration value="Procurement"/>
          <xsd:enumeration value="ICT"/>
          <xsd:enumeration value="Supply and disposal"/>
          <xsd:enumeration value="Vehicles"/>
          <xsd:enumeration value="About us"/>
          <xsd:enumeration value="Kiosk"/>
        </xsd:restriction>
      </xsd:simpleType>
    </xsd:element>
    <xsd:element name="Creator" ma:index="10" nillable="true" ma:displayName="Creator" ma:default="Queensland Department of Housing and Public Works" ma:internalName="Creator" ma:readOnly="false">
      <xsd:simpleType>
        <xsd:restriction base="dms:Text">
          <xsd:maxLength value="255"/>
        </xsd:restriction>
      </xsd:simpleType>
    </xsd:element>
    <xsd:element name="Rights" ma:index="12" nillable="true" ma:displayName="Rights" ma:default="State of Queensland (Department of Housing and Public Works)" ma:internalName="Rights" ma:readOnly="false">
      <xsd:simpleType>
        <xsd:restriction base="dms:Text">
          <xsd:maxLength value="255"/>
        </xsd:restriction>
      </xsd:simpleType>
    </xsd:element>
    <xsd:element name="Availability" ma:index="13" nillable="true" ma:displayName="Availability" ma:description="If available offline, explain how.&#10;(AGLS conditional requirement)" ma:internalName="Availability" ma:readOnly="false">
      <xsd:simpleType>
        <xsd:restriction base="dms:Note">
          <xsd:maxLength value="255"/>
        </xsd:restriction>
      </xsd:simpleType>
    </xsd:element>
    <xsd:element name="AGLS_x0020_File_x0020_Type" ma:index="16" nillable="true" ma:displayName="AGLS File Type Document" ma:description="Categorise items to AGLS standard file types." ma:format="Dropdown" ma:internalName="AGLS_x0020_File_x0020_Type" ma:readOnly="false">
      <xsd:simpleType>
        <xsd:restriction base="dms:Choice">
          <xsd:enumeration value="agenda"/>
          <xsd:enumeration value="agreement"/>
          <xsd:enumeration value="brochure"/>
          <xsd:enumeration value="checklist"/>
          <xsd:enumeration value="contract"/>
          <xsd:enumeration value="fact sheet"/>
          <xsd:enumeration value="form"/>
          <xsd:enumeration value="government gazette"/>
          <xsd:enumeration value="guidelines"/>
          <xsd:enumeration value="journal"/>
          <xsd:enumeration value="letter"/>
          <xsd:enumeration value="log"/>
          <xsd:enumeration value="media release"/>
          <xsd:enumeration value="meeting minutes"/>
          <xsd:enumeration value="memorandum"/>
          <xsd:enumeration value="newsletter"/>
          <xsd:enumeration value="policy statement"/>
          <xsd:enumeration value="procedure"/>
          <xsd:enumeration value="presentation"/>
          <xsd:enumeration value="report"/>
          <xsd:enumeration value="template"/>
        </xsd:restriction>
      </xsd:simpleType>
    </xsd:element>
    <xsd:element name="Copyright_x0020_Status" ma:index="29" nillable="true" ma:displayName="Copyright Status" ma:format="Dropdown" ma:hidden="true" ma:internalName="Copyright_x0020_Status" ma:readOnly="false">
      <xsd:simpleType>
        <xsd:restriction base="dms:Choice">
          <xsd:enumeration value="Attribution (BY),"/>
          <xsd:enumeration value="Attribution Non Commercial (BY-NC)"/>
          <xsd:enumeration value="Attribution-Share Alike (BY-SA)"/>
          <xsd:enumeration value="Attribution – No Derivatives (BY-ND)"/>
          <xsd:enumeration value="Attribution – Non Commercial – Share Alike (BY-NC-SA)"/>
          <xsd:enumeration value="Attribution – Non Commercial – No Derivatives (BY-NC–ND)"/>
          <xsd:enumeration value="Restricted Licenc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 ma:displayName="Subject"/>
        <xsd:element ref="dc:description" minOccurs="0" maxOccurs="1" ma:index="2" ma:displayName="Description"/>
        <xsd:element name="keywords" minOccurs="0" maxOccurs="1" type="xsd:string" ma:index="3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_Source xmlns="http://schemas.microsoft.com/sharepoint/v3/fields" xsi:nil="true"/>
    <Security xmlns="726603ff-323f-461b-beba-bdd911713299">Public</Security>
    <Rights xmlns="726603ff-323f-461b-beba-bdd911713299">State of Queensland (Department of Housing and Public Works)</Rights>
    <Creator xmlns="726603ff-323f-461b-beba-bdd911713299">Queensland Department of Housing and Public Works</Creator>
    <_DCDateModified xmlns="http://schemas.microsoft.com/sharepoint/v3/fields" xsi:nil="true"/>
    <_Publisher xmlns="http://schemas.microsoft.com/sharepoint/v3/fields">Queensland Department of Housing and Public Works</_Publisher>
    <Service1 xmlns="726603ff-323f-461b-beba-bdd911713299">Construction</Service1>
    <Copyright_x0020_Status xmlns="726603ff-323f-461b-beba-bdd911713299" xsi:nil="true"/>
    <AGLS_x0020_File_x0020_Type xmlns="726603ff-323f-461b-beba-bdd911713299">template</AGLS_x0020_File_x0020_Type>
    <_Relation xmlns="http://schemas.microsoft.com/sharepoint/v3/fields" xsi:nil="true"/>
    <Availability xmlns="726603ff-323f-461b-beba-bdd911713299" xsi:nil="true"/>
    <Business_x0020_Area xmlns="726603ff-323f-461b-beba-bdd911713299">Bldg Codes Qld</Business_x0020_Area>
    <_Contributor xmlns="http://schemas.microsoft.com/sharepoint/v3/fields" xsi:nil="true"/>
    <_Format xmlns="http://schemas.microsoft.com/sharepoint/v3/fields" xsi:nil="true"/>
    <_Coverage xmlns="http://schemas.microsoft.com/sharepoint/v3/fields">Queensland</_Coverage>
    <_Identifier xmlns="http://schemas.microsoft.com/sharepoint/v3/fields" xsi:nil="true"/>
    <_ResourceType xmlns="http://schemas.microsoft.com/sharepoint/v3/fields" xsi:nil="true"/>
    <PublishingContact xmlns="http://schemas.microsoft.com/sharepoint/v3">
      <UserInfo>
        <DisplayName/>
        <AccountId xsi:nil="true"/>
        <AccountType/>
      </UserInfo>
    </PublishingContact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B8193003-CA5A-4570-A62D-CF8ECE12EF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2F0717-9FA8-422B-9EBE-BA6E25A2703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4161D8C-7618-4171-8F2F-B9C20F4CA5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DCF8EB-3677-4574-BA61-2D98D016A5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726603ff-323f-461b-beba-bdd9117132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19719F3-4A8E-41AF-A428-D491EC6E8FA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726603ff-323f-461b-beba-bdd9117132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PlumbersandDrainersInformationNoticeCompliancePermitonConditionsPlumbingandDrainageAct2002s8510</vt:lpstr>
    </vt:vector>
  </TitlesOfParts>
  <Company>Department of Infrastructure and Planning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PlumbersandDrainersInformationNoticeCompliancePermitonConditionsPlumbingandDrainageAct2002s8510</dc:title>
  <dc:subject/>
  <dc:creator>Department of Infrastructure and Planning</dc:creator>
  <cp:keywords>Plumbers; drainers; Information; Notice; Compliance; Permit;  Conditions; Plumbing and Drainage Act 2002</cp:keywords>
  <cp:lastModifiedBy>Ashley Robson</cp:lastModifiedBy>
  <cp:revision>2</cp:revision>
  <cp:lastPrinted>2019-06-19T04:55:00Z</cp:lastPrinted>
  <dcterms:created xsi:type="dcterms:W3CDTF">2022-08-22T05:28:00Z</dcterms:created>
  <dcterms:modified xsi:type="dcterms:W3CDTF">2022-08-22T05:28:00Z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PublishingContact">
    <vt:lpwstr>NICHOLS Cathleen</vt:lpwstr>
  </property>
  <property fmtid="{D5CDD505-2E9C-101B-9397-08002B2CF9AE}" pid="3" name="xd_Signature">
    <vt:lpwstr/>
  </property>
  <property fmtid="{D5CDD505-2E9C-101B-9397-08002B2CF9AE}" pid="4" name="Order">
    <vt:lpwstr>335100.000000000</vt:lpwstr>
  </property>
  <property fmtid="{D5CDD505-2E9C-101B-9397-08002B2CF9AE}" pid="5" name="xd_ProgID">
    <vt:lpwstr/>
  </property>
  <property fmtid="{D5CDD505-2E9C-101B-9397-08002B2CF9AE}" pid="6" name="PublishingStartDate">
    <vt:lpwstr/>
  </property>
  <property fmtid="{D5CDD505-2E9C-101B-9397-08002B2CF9AE}" pid="7" name="PublishingExpirationDate">
    <vt:lpwstr/>
  </property>
  <property fmtid="{D5CDD505-2E9C-101B-9397-08002B2CF9AE}" pid="8" name="_RightsManagement">
    <vt:lpwstr/>
  </property>
  <property fmtid="{D5CDD505-2E9C-101B-9397-08002B2CF9AE}" pid="9" name="TemplateUrl">
    <vt:lpwstr/>
  </property>
  <property fmtid="{D5CDD505-2E9C-101B-9397-08002B2CF9AE}" pid="10" name="wic_System_Copyright">
    <vt:lpwstr/>
  </property>
  <property fmtid="{D5CDD505-2E9C-101B-9397-08002B2CF9AE}" pid="11" name="_SourceUrl">
    <vt:lpwstr/>
  </property>
  <property fmtid="{D5CDD505-2E9C-101B-9397-08002B2CF9AE}" pid="12" name="display_urn:schemas-microsoft-com:office:office#Editor">
    <vt:lpwstr>CARSON Joshua</vt:lpwstr>
  </property>
  <property fmtid="{D5CDD505-2E9C-101B-9397-08002B2CF9AE}" pid="13" name="display_urn:schemas-microsoft-com:office:office#Author">
    <vt:lpwstr>CARSON Joshua</vt:lpwstr>
  </property>
  <property fmtid="{D5CDD505-2E9C-101B-9397-08002B2CF9AE}" pid="14" name="ContentTypeId">
    <vt:lpwstr>0x01010B002B443A8F8345DD4DB9EECA380C118F490200B6441F79649A2E4DADD89CA0FBD7FCD0</vt:lpwstr>
  </property>
  <property fmtid="{D5CDD505-2E9C-101B-9397-08002B2CF9AE}" pid="15" name="_SharedFileIndex">
    <vt:lpwstr/>
  </property>
</Properties>
</file>